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AD" w:rsidRPr="001A65C8" w:rsidRDefault="004B5CAD" w:rsidP="004B5CAD">
      <w:pPr>
        <w:suppressAutoHyphens/>
        <w:adjustRightInd w:val="0"/>
        <w:spacing w:line="360" w:lineRule="atLeast"/>
        <w:jc w:val="center"/>
        <w:textAlignment w:val="baseline"/>
        <w:rPr>
          <w:b/>
        </w:rPr>
      </w:pPr>
      <w:r w:rsidRPr="001A65C8">
        <w:rPr>
          <w:b/>
        </w:rPr>
        <w:t>PARAIŠKA</w:t>
      </w:r>
    </w:p>
    <w:p w:rsidR="004B5CAD" w:rsidRPr="001A65C8" w:rsidRDefault="004B5CAD" w:rsidP="004B5CAD">
      <w:pPr>
        <w:suppressAutoHyphens/>
        <w:adjustRightInd w:val="0"/>
        <w:spacing w:line="360" w:lineRule="atLeast"/>
        <w:jc w:val="center"/>
        <w:textAlignment w:val="baseline"/>
        <w:rPr>
          <w:b/>
        </w:rPr>
      </w:pPr>
      <w:r w:rsidRPr="001A65C8">
        <w:rPr>
          <w:b/>
        </w:rPr>
        <w:t>TARŠOS INTEGRUOTOS PREVENCIJOS IR KONTROLĖS LEIDIMUI GAUTI (</w:t>
      </w:r>
      <w:r w:rsidRPr="001A65C8">
        <w:rPr>
          <w:b/>
          <w:u w:val="single"/>
        </w:rPr>
        <w:t>PAKEIST</w:t>
      </w:r>
      <w:r w:rsidRPr="001A65C8">
        <w:rPr>
          <w:b/>
        </w:rPr>
        <w:t>I)</w:t>
      </w:r>
    </w:p>
    <w:p w:rsidR="004B5CAD" w:rsidRPr="001A65C8" w:rsidRDefault="004B5CAD" w:rsidP="004B5CAD">
      <w:pPr>
        <w:suppressAutoHyphens/>
        <w:adjustRightInd w:val="0"/>
        <w:spacing w:line="360" w:lineRule="atLeast"/>
        <w:jc w:val="center"/>
        <w:textAlignment w:val="baseline"/>
        <w:rPr>
          <w:b/>
        </w:rPr>
      </w:pPr>
    </w:p>
    <w:p w:rsidR="004B5CAD" w:rsidRPr="001A65C8" w:rsidRDefault="004B5CAD" w:rsidP="004B5CAD">
      <w:pPr>
        <w:suppressAutoHyphens/>
        <w:adjustRightInd w:val="0"/>
        <w:spacing w:line="360" w:lineRule="atLeast"/>
        <w:textAlignment w:val="baseline"/>
      </w:pPr>
    </w:p>
    <w:p w:rsidR="004B5CAD" w:rsidRPr="001A65C8" w:rsidRDefault="004B5CAD" w:rsidP="004B5CAD">
      <w:pPr>
        <w:suppressAutoHyphens/>
        <w:adjustRightInd w:val="0"/>
        <w:spacing w:line="360" w:lineRule="atLeast"/>
        <w:textAlignment w:val="baseline"/>
      </w:pPr>
    </w:p>
    <w:p w:rsidR="004B5CAD" w:rsidRPr="001A65C8" w:rsidRDefault="004B5CAD" w:rsidP="004B5CAD">
      <w:pPr>
        <w:suppressAutoHyphens/>
        <w:adjustRightInd w:val="0"/>
        <w:spacing w:line="360" w:lineRule="atLeast"/>
        <w:textAlignment w:val="baseline"/>
      </w:pPr>
    </w:p>
    <w:p w:rsidR="004B5CAD" w:rsidRPr="001A65C8" w:rsidRDefault="004B5CAD" w:rsidP="004B5CAD">
      <w:pPr>
        <w:suppressAutoHyphens/>
        <w:adjustRightInd w:val="0"/>
        <w:spacing w:line="360" w:lineRule="atLeast"/>
        <w:ind w:left="5760"/>
        <w:jc w:val="right"/>
        <w:textAlignment w:val="baseline"/>
      </w:pPr>
      <w:r w:rsidRPr="001A65C8">
        <w:t>[ 1] [2] [4] [8] [2] [4] [4] [2] [6]</w:t>
      </w:r>
    </w:p>
    <w:p w:rsidR="004B5CAD" w:rsidRPr="001A65C8" w:rsidRDefault="004B5CAD" w:rsidP="004B5CAD">
      <w:pPr>
        <w:suppressAutoHyphens/>
        <w:adjustRightInd w:val="0"/>
        <w:spacing w:line="360" w:lineRule="atLeast"/>
        <w:jc w:val="right"/>
        <w:textAlignment w:val="baseline"/>
        <w:rPr>
          <w:sz w:val="20"/>
        </w:rPr>
      </w:pPr>
      <w:r w:rsidRPr="001A65C8">
        <w:rPr>
          <w:sz w:val="20"/>
        </w:rPr>
        <w:t>(Juridinio asmens kodas)</w:t>
      </w:r>
    </w:p>
    <w:p w:rsidR="004B5CAD" w:rsidRPr="001A65C8" w:rsidRDefault="004B5CAD" w:rsidP="004B5CAD">
      <w:pPr>
        <w:suppressAutoHyphens/>
        <w:adjustRightInd w:val="0"/>
        <w:spacing w:line="360" w:lineRule="atLeast"/>
        <w:textAlignment w:val="baseline"/>
      </w:pPr>
    </w:p>
    <w:p w:rsidR="004B5CAD" w:rsidRPr="001A65C8" w:rsidRDefault="004B5CAD" w:rsidP="004B5CAD">
      <w:pPr>
        <w:pBdr>
          <w:bottom w:val="single" w:sz="12" w:space="1" w:color="auto"/>
        </w:pBdr>
        <w:suppressAutoHyphens/>
        <w:adjustRightInd w:val="0"/>
        <w:spacing w:line="360" w:lineRule="atLeast"/>
        <w:jc w:val="center"/>
        <w:textAlignment w:val="baseline"/>
      </w:pPr>
      <w:r w:rsidRPr="001A65C8">
        <w:t xml:space="preserve">UAB „EMP </w:t>
      </w:r>
      <w:proofErr w:type="spellStart"/>
      <w:r w:rsidR="00AD06C3">
        <w:t>r</w:t>
      </w:r>
      <w:r w:rsidRPr="001A65C8">
        <w:t>ecycling</w:t>
      </w:r>
      <w:proofErr w:type="spellEnd"/>
      <w:r w:rsidRPr="001A65C8">
        <w:t>“ Galinės k., Avižienių sen., LT-14247 Vilniaus r.</w:t>
      </w:r>
    </w:p>
    <w:p w:rsidR="004B5CAD" w:rsidRPr="001A65C8" w:rsidRDefault="004B5CAD" w:rsidP="004B5CAD">
      <w:pPr>
        <w:pBdr>
          <w:bottom w:val="single" w:sz="12" w:space="1" w:color="auto"/>
        </w:pBdr>
        <w:suppressAutoHyphens/>
        <w:adjustRightInd w:val="0"/>
        <w:spacing w:line="360" w:lineRule="atLeast"/>
        <w:jc w:val="center"/>
        <w:textAlignment w:val="baseline"/>
        <w:rPr>
          <w:lang w:val="en-US"/>
        </w:rPr>
      </w:pPr>
      <w:r w:rsidRPr="001A65C8">
        <w:t xml:space="preserve">tel. 8-5-2437153, faks. 8-5-2469530, el. paštas </w:t>
      </w:r>
      <w:proofErr w:type="spellStart"/>
      <w:r w:rsidRPr="001A65C8">
        <w:t>emp</w:t>
      </w:r>
      <w:proofErr w:type="spellEnd"/>
      <w:r w:rsidRPr="001A65C8">
        <w:rPr>
          <w:lang w:val="en-US"/>
        </w:rPr>
        <w:t>@</w:t>
      </w:r>
      <w:proofErr w:type="spellStart"/>
      <w:r w:rsidRPr="001A65C8">
        <w:rPr>
          <w:lang w:val="en-US"/>
        </w:rPr>
        <w:t>emp.lt</w:t>
      </w:r>
      <w:proofErr w:type="spellEnd"/>
    </w:p>
    <w:p w:rsidR="004B5CAD" w:rsidRPr="001A65C8" w:rsidRDefault="004B5CAD" w:rsidP="004B5CAD">
      <w:pPr>
        <w:suppressAutoHyphens/>
        <w:adjustRightInd w:val="0"/>
        <w:spacing w:line="360" w:lineRule="atLeast"/>
        <w:jc w:val="center"/>
        <w:textAlignment w:val="baseline"/>
        <w:rPr>
          <w:sz w:val="20"/>
        </w:rPr>
      </w:pPr>
      <w:r w:rsidRPr="001A65C8">
        <w:rPr>
          <w:sz w:val="20"/>
        </w:rPr>
        <w:t>(Veiklos vykdytojo, teikiančio Paraišką, pavadinimas, jo adresas, telefono, fakso Nr., elektroninio</w:t>
      </w:r>
      <w:r w:rsidRPr="001A65C8">
        <w:t xml:space="preserve"> </w:t>
      </w:r>
      <w:r w:rsidRPr="001A65C8">
        <w:rPr>
          <w:sz w:val="20"/>
        </w:rPr>
        <w:t>pašto adresas)</w:t>
      </w:r>
    </w:p>
    <w:p w:rsidR="004B5CAD" w:rsidRPr="001A65C8" w:rsidRDefault="004B5CAD" w:rsidP="004B5CAD">
      <w:pPr>
        <w:suppressAutoHyphens/>
        <w:adjustRightInd w:val="0"/>
        <w:spacing w:line="360" w:lineRule="atLeast"/>
        <w:jc w:val="center"/>
        <w:textAlignment w:val="baseline"/>
        <w:rPr>
          <w:sz w:val="20"/>
        </w:rPr>
      </w:pPr>
    </w:p>
    <w:p w:rsidR="004B5CAD" w:rsidRPr="001A65C8" w:rsidRDefault="004B5CAD" w:rsidP="004B5CAD">
      <w:pPr>
        <w:suppressAutoHyphens/>
        <w:adjustRightInd w:val="0"/>
        <w:spacing w:line="360" w:lineRule="atLeast"/>
        <w:jc w:val="center"/>
        <w:textAlignment w:val="baseline"/>
      </w:pPr>
      <w:r w:rsidRPr="001A65C8">
        <w:t xml:space="preserve">UAB „EMP </w:t>
      </w:r>
      <w:proofErr w:type="spellStart"/>
      <w:r w:rsidR="00034529">
        <w:t>r</w:t>
      </w:r>
      <w:r w:rsidRPr="001A65C8">
        <w:t>ecycling</w:t>
      </w:r>
      <w:proofErr w:type="spellEnd"/>
      <w:r w:rsidRPr="001A65C8">
        <w:t>“ perdirbimo gamykla Galinės k., Avižienių sen.,</w:t>
      </w:r>
    </w:p>
    <w:p w:rsidR="004B5CAD" w:rsidRPr="001A65C8" w:rsidRDefault="004B5CAD" w:rsidP="004B5CAD">
      <w:pPr>
        <w:suppressAutoHyphens/>
        <w:adjustRightInd w:val="0"/>
        <w:spacing w:line="360" w:lineRule="atLeast"/>
        <w:jc w:val="center"/>
        <w:textAlignment w:val="baseline"/>
        <w:rPr>
          <w:sz w:val="20"/>
        </w:rPr>
      </w:pPr>
      <w:r w:rsidRPr="001A65C8">
        <w:t xml:space="preserve"> LT-14247 Vilniaus r., tel. . 8-5-2437153</w:t>
      </w:r>
    </w:p>
    <w:p w:rsidR="004B5CAD" w:rsidRPr="001A65C8" w:rsidRDefault="004B5CAD" w:rsidP="004B5CAD">
      <w:pPr>
        <w:pBdr>
          <w:top w:val="single" w:sz="12" w:space="1" w:color="auto"/>
          <w:bottom w:val="single" w:sz="12" w:space="1" w:color="auto"/>
        </w:pBdr>
        <w:suppressAutoHyphens/>
        <w:adjustRightInd w:val="0"/>
        <w:spacing w:line="360" w:lineRule="atLeast"/>
        <w:jc w:val="center"/>
        <w:textAlignment w:val="baseline"/>
        <w:rPr>
          <w:sz w:val="20"/>
        </w:rPr>
      </w:pPr>
      <w:r w:rsidRPr="001A65C8">
        <w:rPr>
          <w:sz w:val="20"/>
        </w:rPr>
        <w:t>(Ūkinės veiklos objekto pavadinimas, adresas, telefonas)</w:t>
      </w:r>
    </w:p>
    <w:p w:rsidR="004B5CAD" w:rsidRPr="001A65C8" w:rsidRDefault="004B5CAD" w:rsidP="004B5CAD">
      <w:pPr>
        <w:pBdr>
          <w:top w:val="single" w:sz="12" w:space="1" w:color="auto"/>
          <w:bottom w:val="single" w:sz="12" w:space="1" w:color="auto"/>
        </w:pBdr>
        <w:suppressAutoHyphens/>
        <w:adjustRightInd w:val="0"/>
        <w:spacing w:line="360" w:lineRule="atLeast"/>
        <w:jc w:val="center"/>
        <w:textAlignment w:val="baseline"/>
      </w:pPr>
    </w:p>
    <w:p w:rsidR="004B5CAD" w:rsidRPr="001A65C8" w:rsidRDefault="004B5CAD" w:rsidP="004B5CAD">
      <w:pPr>
        <w:pBdr>
          <w:top w:val="single" w:sz="12" w:space="1" w:color="auto"/>
          <w:bottom w:val="single" w:sz="12" w:space="1" w:color="auto"/>
        </w:pBdr>
        <w:suppressAutoHyphens/>
        <w:adjustRightInd w:val="0"/>
        <w:spacing w:line="360" w:lineRule="atLeast"/>
        <w:jc w:val="center"/>
        <w:textAlignment w:val="baseline"/>
        <w:rPr>
          <w:lang w:val="en-US"/>
        </w:rPr>
      </w:pPr>
      <w:r w:rsidRPr="001A65C8">
        <w:t xml:space="preserve">Justina Žurinskaitė, tel. 865021426, </w:t>
      </w:r>
      <w:proofErr w:type="spellStart"/>
      <w:r w:rsidRPr="001A65C8">
        <w:t>justina.zurinskaite</w:t>
      </w:r>
      <w:proofErr w:type="spellEnd"/>
      <w:r w:rsidRPr="001A65C8">
        <w:rPr>
          <w:lang w:val="en-US"/>
        </w:rPr>
        <w:t>@</w:t>
      </w:r>
      <w:proofErr w:type="spellStart"/>
      <w:r w:rsidRPr="001A65C8">
        <w:rPr>
          <w:lang w:val="en-US"/>
        </w:rPr>
        <w:t>emp.lt</w:t>
      </w:r>
      <w:proofErr w:type="spellEnd"/>
    </w:p>
    <w:p w:rsidR="004B5CAD" w:rsidRPr="001A65C8" w:rsidRDefault="004B5CAD" w:rsidP="004B5CAD">
      <w:pPr>
        <w:suppressAutoHyphens/>
        <w:adjustRightInd w:val="0"/>
        <w:spacing w:line="360" w:lineRule="atLeast"/>
        <w:jc w:val="center"/>
        <w:textAlignment w:val="baseline"/>
        <w:rPr>
          <w:sz w:val="20"/>
        </w:rPr>
      </w:pPr>
      <w:r w:rsidRPr="001A65C8">
        <w:rPr>
          <w:sz w:val="20"/>
        </w:rPr>
        <w:t>(kontaktinio asmens duomenys, telefono, fakso Nr., el. pašto adresas)</w:t>
      </w:r>
    </w:p>
    <w:p w:rsidR="004B5CAD" w:rsidRPr="001A65C8" w:rsidRDefault="004B5CAD" w:rsidP="004B5CAD">
      <w:pPr>
        <w:suppressAutoHyphens/>
        <w:adjustRightInd w:val="0"/>
        <w:spacing w:line="360" w:lineRule="auto"/>
        <w:jc w:val="center"/>
        <w:textAlignment w:val="baseline"/>
      </w:pPr>
    </w:p>
    <w:p w:rsidR="004B5CAD" w:rsidRPr="001A65C8" w:rsidRDefault="004B5CAD" w:rsidP="004B5CAD">
      <w:pPr>
        <w:suppressAutoHyphens/>
        <w:adjustRightInd w:val="0"/>
        <w:spacing w:line="360" w:lineRule="auto"/>
        <w:jc w:val="center"/>
        <w:textAlignment w:val="baseline"/>
      </w:pPr>
    </w:p>
    <w:p w:rsidR="004B5CAD" w:rsidRPr="001A65C8" w:rsidRDefault="004B5CAD" w:rsidP="004B5CAD">
      <w:pPr>
        <w:suppressAutoHyphens/>
        <w:adjustRightInd w:val="0"/>
        <w:jc w:val="center"/>
        <w:textAlignment w:val="baseline"/>
      </w:pPr>
    </w:p>
    <w:p w:rsidR="009729C5" w:rsidRDefault="009729C5">
      <w:pPr>
        <w:tabs>
          <w:tab w:val="right" w:leader="underscore" w:pos="9072"/>
        </w:tabs>
        <w:suppressAutoHyphens/>
        <w:jc w:val="center"/>
        <w:textAlignment w:val="baseline"/>
        <w:rPr>
          <w:szCs w:val="24"/>
          <w:lang w:eastAsia="lt-LT"/>
        </w:rPr>
        <w:sectPr w:rsidR="009729C5">
          <w:pgSz w:w="12240" w:h="15840" w:code="1"/>
          <w:pgMar w:top="1134" w:right="1134" w:bottom="1418" w:left="1701" w:header="720" w:footer="720" w:gutter="0"/>
          <w:cols w:space="720"/>
          <w:noEndnote/>
          <w:docGrid w:linePitch="326"/>
        </w:sectPr>
      </w:pPr>
    </w:p>
    <w:p w:rsidR="00532ED7" w:rsidRDefault="00532ED7" w:rsidP="00532ED7">
      <w:pPr>
        <w:suppressAutoHyphens/>
        <w:jc w:val="center"/>
        <w:textAlignment w:val="baseline"/>
        <w:rPr>
          <w:b/>
          <w:sz w:val="22"/>
          <w:szCs w:val="24"/>
          <w:lang w:eastAsia="lt-LT"/>
        </w:rPr>
      </w:pPr>
      <w:r>
        <w:rPr>
          <w:b/>
          <w:sz w:val="22"/>
          <w:szCs w:val="24"/>
          <w:lang w:eastAsia="lt-LT"/>
        </w:rPr>
        <w:lastRenderedPageBreak/>
        <w:t>I. BENDRO POBŪDŽIO INFORMACIJA</w:t>
      </w:r>
    </w:p>
    <w:p w:rsidR="00532ED7" w:rsidRDefault="00532ED7" w:rsidP="00532ED7">
      <w:pPr>
        <w:suppressAutoHyphens/>
        <w:ind w:firstLine="567"/>
        <w:jc w:val="both"/>
        <w:textAlignment w:val="baseline"/>
        <w:rPr>
          <w:b/>
          <w:sz w:val="22"/>
          <w:szCs w:val="24"/>
          <w:lang w:eastAsia="lt-LT"/>
        </w:rPr>
      </w:pPr>
    </w:p>
    <w:p w:rsidR="00532ED7" w:rsidRPr="00D542AC" w:rsidRDefault="00532ED7" w:rsidP="00D542AC">
      <w:pPr>
        <w:pStyle w:val="ListParagraph"/>
        <w:numPr>
          <w:ilvl w:val="0"/>
          <w:numId w:val="7"/>
        </w:numPr>
        <w:suppressAutoHyphens/>
        <w:jc w:val="both"/>
        <w:textAlignment w:val="baseline"/>
        <w:rPr>
          <w:b/>
          <w:sz w:val="22"/>
          <w:szCs w:val="24"/>
          <w:lang w:eastAsia="lt-LT"/>
        </w:rPr>
      </w:pPr>
      <w:r w:rsidRPr="00D542AC">
        <w:rPr>
          <w:b/>
          <w:sz w:val="22"/>
          <w:szCs w:val="24"/>
          <w:lang w:eastAsia="lt-LT"/>
        </w:rPr>
        <w:t xml:space="preserve">Informacija apie vietos sąlygas: įrenginio eksploatavimo vieta, trumpa vietovės charakteristika. </w:t>
      </w:r>
    </w:p>
    <w:p w:rsidR="00DB2566" w:rsidRDefault="003E0C4E" w:rsidP="00DB2566">
      <w:pPr>
        <w:suppressAutoHyphens/>
        <w:ind w:firstLine="567"/>
        <w:jc w:val="both"/>
        <w:textAlignment w:val="baseline"/>
        <w:rPr>
          <w:sz w:val="22"/>
          <w:szCs w:val="24"/>
          <w:lang w:eastAsia="lt-LT"/>
        </w:rPr>
      </w:pPr>
      <w:r w:rsidRPr="00DB2566">
        <w:rPr>
          <w:sz w:val="22"/>
          <w:szCs w:val="24"/>
          <w:lang w:eastAsia="lt-LT"/>
        </w:rPr>
        <w:t xml:space="preserve">UAB „EMP </w:t>
      </w:r>
      <w:proofErr w:type="spellStart"/>
      <w:r w:rsidRPr="00DB2566">
        <w:rPr>
          <w:sz w:val="22"/>
          <w:szCs w:val="24"/>
          <w:lang w:eastAsia="lt-LT"/>
        </w:rPr>
        <w:t>recyling</w:t>
      </w:r>
      <w:proofErr w:type="spellEnd"/>
      <w:r w:rsidRPr="00DB2566">
        <w:rPr>
          <w:sz w:val="22"/>
          <w:szCs w:val="24"/>
          <w:lang w:eastAsia="lt-LT"/>
        </w:rPr>
        <w:t>“ perdirbimo g</w:t>
      </w:r>
      <w:r w:rsidR="001B105D" w:rsidRPr="00DB2566">
        <w:rPr>
          <w:sz w:val="22"/>
          <w:szCs w:val="24"/>
          <w:lang w:eastAsia="lt-LT"/>
        </w:rPr>
        <w:t xml:space="preserve">amykla įsikūrusi Galinės k., Avižienių sen., Vilniaus </w:t>
      </w:r>
      <w:proofErr w:type="spellStart"/>
      <w:r w:rsidR="001B105D" w:rsidRPr="00DB2566">
        <w:rPr>
          <w:sz w:val="22"/>
          <w:szCs w:val="24"/>
          <w:lang w:eastAsia="lt-LT"/>
        </w:rPr>
        <w:t>raj</w:t>
      </w:r>
      <w:proofErr w:type="spellEnd"/>
      <w:r w:rsidR="001B105D" w:rsidRPr="00DB2566">
        <w:rPr>
          <w:sz w:val="22"/>
          <w:szCs w:val="24"/>
          <w:lang w:eastAsia="lt-LT"/>
        </w:rPr>
        <w:t xml:space="preserve">. Pagrindinė įmonės veikla – atliekų tvarkymas. </w:t>
      </w:r>
    </w:p>
    <w:p w:rsidR="00DB2566" w:rsidRDefault="001B105D" w:rsidP="00DB2566">
      <w:pPr>
        <w:suppressAutoHyphens/>
        <w:ind w:firstLine="567"/>
        <w:jc w:val="both"/>
        <w:textAlignment w:val="baseline"/>
        <w:rPr>
          <w:sz w:val="22"/>
          <w:szCs w:val="24"/>
          <w:lang w:eastAsia="lt-LT"/>
        </w:rPr>
      </w:pPr>
      <w:r w:rsidRPr="00DB2566">
        <w:rPr>
          <w:sz w:val="22"/>
          <w:szCs w:val="24"/>
          <w:lang w:eastAsia="lt-LT"/>
        </w:rPr>
        <w:t xml:space="preserve">UAB „EMP </w:t>
      </w:r>
      <w:proofErr w:type="spellStart"/>
      <w:r w:rsidRPr="00DB2566">
        <w:rPr>
          <w:sz w:val="22"/>
          <w:szCs w:val="24"/>
          <w:lang w:eastAsia="lt-LT"/>
        </w:rPr>
        <w:t>recycling</w:t>
      </w:r>
      <w:proofErr w:type="spellEnd"/>
      <w:r w:rsidRPr="00DB2566">
        <w:rPr>
          <w:sz w:val="22"/>
          <w:szCs w:val="24"/>
          <w:lang w:eastAsia="lt-LT"/>
        </w:rPr>
        <w:t>“ įsikūrusi šalia automagistralės Vilnius – Panevėžys, 16 kilometre. Šal</w:t>
      </w:r>
      <w:r w:rsidR="00C431E1" w:rsidRPr="00DB2566">
        <w:rPr>
          <w:sz w:val="22"/>
          <w:szCs w:val="24"/>
          <w:lang w:eastAsia="lt-LT"/>
        </w:rPr>
        <w:t xml:space="preserve">ie įmonės yra šios gretimybės: šiaurėje UAB „EMP </w:t>
      </w:r>
      <w:proofErr w:type="spellStart"/>
      <w:r w:rsidR="00C431E1" w:rsidRPr="00DB2566">
        <w:rPr>
          <w:sz w:val="22"/>
          <w:szCs w:val="24"/>
          <w:lang w:eastAsia="lt-LT"/>
        </w:rPr>
        <w:t>recyling</w:t>
      </w:r>
      <w:proofErr w:type="spellEnd"/>
      <w:r w:rsidR="00C431E1" w:rsidRPr="00DB2566">
        <w:rPr>
          <w:sz w:val="22"/>
          <w:szCs w:val="24"/>
          <w:lang w:eastAsia="lt-LT"/>
        </w:rPr>
        <w:t xml:space="preserve">“ ribojasi su  V. </w:t>
      </w:r>
      <w:proofErr w:type="spellStart"/>
      <w:r w:rsidR="00C431E1" w:rsidRPr="00DB2566">
        <w:rPr>
          <w:sz w:val="22"/>
          <w:szCs w:val="24"/>
          <w:lang w:eastAsia="lt-LT"/>
        </w:rPr>
        <w:t>Mačkauskienei</w:t>
      </w:r>
      <w:proofErr w:type="spellEnd"/>
      <w:r w:rsidR="00C431E1" w:rsidRPr="00DB2566">
        <w:rPr>
          <w:sz w:val="22"/>
          <w:szCs w:val="24"/>
          <w:lang w:eastAsia="lt-LT"/>
        </w:rPr>
        <w:t xml:space="preserve"> priklausančiu žemės ūkio paskirties sklypu, šiaurės rytuose su J. Šikšnelio sklypu (kitos specialiosios paskirties žemė), kuriame įsikūrusi medienos apdirbimo ir statybos – remonto įmonė, auginami naminiai gyvuliai. Pietuose bei rytinėje pusėje teritorija ribojasi su R. </w:t>
      </w:r>
      <w:proofErr w:type="spellStart"/>
      <w:r w:rsidR="00C431E1" w:rsidRPr="00DB2566">
        <w:rPr>
          <w:sz w:val="22"/>
          <w:szCs w:val="24"/>
          <w:lang w:eastAsia="lt-LT"/>
        </w:rPr>
        <w:t>Svetlauskui</w:t>
      </w:r>
      <w:proofErr w:type="spellEnd"/>
      <w:r w:rsidR="00C431E1" w:rsidRPr="00DB2566">
        <w:rPr>
          <w:sz w:val="22"/>
          <w:szCs w:val="24"/>
          <w:lang w:eastAsia="lt-LT"/>
        </w:rPr>
        <w:t xml:space="preserve"> priklausančiu žemė sūkio paskirties sklypu. Vakarinė teritorijos pusė ribojais su V. </w:t>
      </w:r>
      <w:proofErr w:type="spellStart"/>
      <w:r w:rsidR="00C431E1" w:rsidRPr="00DB2566">
        <w:rPr>
          <w:sz w:val="22"/>
          <w:szCs w:val="24"/>
          <w:lang w:eastAsia="lt-LT"/>
        </w:rPr>
        <w:t>Mečkauskienei</w:t>
      </w:r>
      <w:proofErr w:type="spellEnd"/>
      <w:r w:rsidR="00C431E1" w:rsidRPr="00DB2566">
        <w:rPr>
          <w:sz w:val="22"/>
          <w:szCs w:val="24"/>
          <w:lang w:eastAsia="lt-LT"/>
        </w:rPr>
        <w:t xml:space="preserve"> priklausančiu žemės paskirties sklypu bei keliu. Šiaurės vakaruose nuo teritorijos – valstybinio fondo žemė, kurioje stovi  Galinės dvaro pastatai. Galinės dvaro pagrindinis gyvenamasis statinys nuo  įmonės teritorijos sklypo ribos nutolęs 80 m į šiaurės vakarų pusę. Už 250 m į šiaurės vakarus </w:t>
      </w:r>
      <w:r w:rsidR="00F13B54" w:rsidRPr="00DB2566">
        <w:rPr>
          <w:sz w:val="22"/>
          <w:szCs w:val="24"/>
          <w:lang w:eastAsia="lt-LT"/>
        </w:rPr>
        <w:t>stovi</w:t>
      </w:r>
      <w:r w:rsidR="00C431E1" w:rsidRPr="00DB2566">
        <w:rPr>
          <w:sz w:val="22"/>
          <w:szCs w:val="24"/>
          <w:lang w:eastAsia="lt-LT"/>
        </w:rPr>
        <w:t xml:space="preserve"> gyvenamieji pastatai</w:t>
      </w:r>
      <w:r w:rsidR="00F13B54" w:rsidRPr="00DB2566">
        <w:rPr>
          <w:sz w:val="22"/>
          <w:szCs w:val="24"/>
          <w:lang w:eastAsia="lt-LT"/>
        </w:rPr>
        <w:t xml:space="preserve">. Apie 900 m į pietus nuo įmonės teritorijos teka Riešės upelis, o 300 m - melioracijos griovys. Taip pat 300 m į pietus įsikūrusi įmonė UAB „Transekspedicija“, užsiimanti transporto ir logistikos paslaugomis. </w:t>
      </w:r>
    </w:p>
    <w:p w:rsidR="00F13B54" w:rsidRPr="00DB2566" w:rsidRDefault="00F13B54" w:rsidP="00DB2566">
      <w:pPr>
        <w:suppressAutoHyphens/>
        <w:ind w:firstLine="567"/>
        <w:jc w:val="both"/>
        <w:textAlignment w:val="baseline"/>
        <w:rPr>
          <w:sz w:val="22"/>
          <w:szCs w:val="24"/>
          <w:lang w:eastAsia="lt-LT"/>
        </w:rPr>
      </w:pPr>
      <w:r w:rsidRPr="00DB2566">
        <w:rPr>
          <w:sz w:val="22"/>
          <w:szCs w:val="24"/>
          <w:lang w:eastAsia="lt-LT"/>
        </w:rPr>
        <w:t xml:space="preserve">Ūkinės veiklos vieta ir jos apylinkės  nepatenka į saugomas gamtines teritorijas ir su jomis nesiriboja. Artimiausios saugomos teritorijos yra apie 5 km pietryčių kryptimi esantis </w:t>
      </w:r>
      <w:proofErr w:type="spellStart"/>
      <w:r w:rsidRPr="00DB2566">
        <w:rPr>
          <w:sz w:val="22"/>
          <w:szCs w:val="24"/>
          <w:lang w:eastAsia="lt-LT"/>
        </w:rPr>
        <w:t>Vanagynės</w:t>
      </w:r>
      <w:proofErr w:type="spellEnd"/>
      <w:r w:rsidRPr="00DB2566">
        <w:rPr>
          <w:sz w:val="22"/>
          <w:szCs w:val="24"/>
          <w:lang w:eastAsia="lt-LT"/>
        </w:rPr>
        <w:t xml:space="preserve"> geomorfologinis draustinis ir tokiu pat atstumu į šiaurės rytų kryptimi nutolęs Raudonosios balos telmologinis draustinis. </w:t>
      </w:r>
    </w:p>
    <w:p w:rsidR="001B105D" w:rsidRPr="00096AAC" w:rsidRDefault="001B105D" w:rsidP="00D542AC">
      <w:pPr>
        <w:pStyle w:val="ListParagraph"/>
        <w:suppressAutoHyphens/>
        <w:ind w:left="927" w:firstLine="357"/>
        <w:jc w:val="both"/>
        <w:textAlignment w:val="baseline"/>
        <w:rPr>
          <w:sz w:val="22"/>
          <w:szCs w:val="24"/>
          <w:lang w:eastAsia="lt-LT"/>
        </w:rPr>
      </w:pPr>
    </w:p>
    <w:p w:rsidR="00532ED7" w:rsidRDefault="00532ED7" w:rsidP="00D542AC">
      <w:pPr>
        <w:suppressAutoHyphens/>
        <w:ind w:firstLine="567"/>
        <w:jc w:val="both"/>
        <w:textAlignment w:val="baseline"/>
        <w:rPr>
          <w:b/>
          <w:sz w:val="22"/>
          <w:szCs w:val="24"/>
          <w:lang w:eastAsia="lt-LT"/>
        </w:rPr>
      </w:pPr>
      <w:r w:rsidRPr="00D542AC">
        <w:rPr>
          <w:b/>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rsidR="00D542AC" w:rsidRPr="00D542AC" w:rsidRDefault="00075FD8" w:rsidP="00D542AC">
      <w:pPr>
        <w:suppressAutoHyphens/>
        <w:ind w:firstLine="567"/>
        <w:jc w:val="both"/>
        <w:textAlignment w:val="baseline"/>
        <w:rPr>
          <w:sz w:val="22"/>
          <w:szCs w:val="24"/>
          <w:lang w:eastAsia="lt-LT"/>
        </w:rPr>
      </w:pPr>
      <w:r>
        <w:rPr>
          <w:sz w:val="22"/>
          <w:szCs w:val="24"/>
          <w:lang w:eastAsia="lt-LT"/>
        </w:rPr>
        <w:t>Inf</w:t>
      </w:r>
      <w:r w:rsidR="00D542AC">
        <w:rPr>
          <w:sz w:val="22"/>
          <w:szCs w:val="24"/>
          <w:lang w:eastAsia="lt-LT"/>
        </w:rPr>
        <w:t>o</w:t>
      </w:r>
      <w:r>
        <w:rPr>
          <w:sz w:val="22"/>
          <w:szCs w:val="24"/>
          <w:lang w:eastAsia="lt-LT"/>
        </w:rPr>
        <w:t>r</w:t>
      </w:r>
      <w:r w:rsidR="00D542AC">
        <w:rPr>
          <w:sz w:val="22"/>
          <w:szCs w:val="24"/>
          <w:lang w:eastAsia="lt-LT"/>
        </w:rPr>
        <w:t>macija nesikeitė lyginant su paraiškomis, pagal kurias išduotas/atnaujintas arba pakoreg</w:t>
      </w:r>
      <w:r w:rsidR="008C08D6">
        <w:rPr>
          <w:sz w:val="22"/>
          <w:szCs w:val="24"/>
          <w:lang w:eastAsia="lt-LT"/>
        </w:rPr>
        <w:t>uotas turimas leidimas. Vadovauja</w:t>
      </w:r>
      <w:r w:rsidR="00D542AC">
        <w:rPr>
          <w:sz w:val="22"/>
          <w:szCs w:val="24"/>
          <w:lang w:eastAsia="lt-LT"/>
        </w:rPr>
        <w:t xml:space="preserve">ntis Taršos integruotos prevencijos ir kontrolės leidimų išdavimo, pakeitimo ir galiojimo panaikinimo taisyklių 31 p. ši paraiškos dalis nepildoma. </w:t>
      </w:r>
    </w:p>
    <w:p w:rsidR="00D542AC" w:rsidRPr="00D542AC" w:rsidRDefault="00D542AC" w:rsidP="00D542AC">
      <w:pPr>
        <w:suppressAutoHyphens/>
        <w:ind w:firstLine="357"/>
        <w:jc w:val="both"/>
        <w:textAlignment w:val="baseline"/>
        <w:rPr>
          <w:b/>
          <w:sz w:val="22"/>
          <w:szCs w:val="24"/>
          <w:lang w:eastAsia="lt-LT"/>
        </w:rPr>
      </w:pPr>
    </w:p>
    <w:p w:rsidR="00096AAC" w:rsidRDefault="00096AAC" w:rsidP="00D542AC">
      <w:pPr>
        <w:suppressAutoHyphens/>
        <w:ind w:firstLine="357"/>
        <w:jc w:val="both"/>
        <w:textAlignment w:val="baseline"/>
        <w:rPr>
          <w:sz w:val="18"/>
          <w:szCs w:val="24"/>
          <w:lang w:eastAsia="lt-LT"/>
        </w:rPr>
      </w:pPr>
    </w:p>
    <w:p w:rsidR="00532ED7" w:rsidRDefault="00532ED7" w:rsidP="00D542AC">
      <w:pPr>
        <w:suppressAutoHyphens/>
        <w:ind w:firstLine="567"/>
        <w:jc w:val="both"/>
        <w:textAlignment w:val="baseline"/>
        <w:rPr>
          <w:b/>
          <w:sz w:val="22"/>
          <w:szCs w:val="24"/>
          <w:lang w:eastAsia="ar-SA"/>
        </w:rPr>
      </w:pPr>
      <w:r w:rsidRPr="00D542AC">
        <w:rPr>
          <w:b/>
          <w:sz w:val="22"/>
          <w:szCs w:val="24"/>
          <w:lang w:eastAsia="ar-SA"/>
        </w:rPr>
        <w:t xml:space="preserve">3. Naujam įrenginiui – statybos pradžia ir planuojama veiklos pradžia. Esamam įrenginiui – veiklos pradžia. </w:t>
      </w:r>
    </w:p>
    <w:p w:rsidR="00D542AC" w:rsidRPr="00D542AC" w:rsidRDefault="00D542AC" w:rsidP="00D542AC">
      <w:pPr>
        <w:suppressAutoHyphens/>
        <w:ind w:firstLine="567"/>
        <w:jc w:val="both"/>
        <w:textAlignment w:val="baseline"/>
        <w:rPr>
          <w:sz w:val="22"/>
          <w:szCs w:val="24"/>
          <w:lang w:eastAsia="ar-SA"/>
        </w:rPr>
      </w:pPr>
      <w:r w:rsidRPr="00D542AC">
        <w:rPr>
          <w:sz w:val="22"/>
          <w:szCs w:val="24"/>
          <w:lang w:eastAsia="ar-SA"/>
        </w:rPr>
        <w:t>Veikla vykdoma pagal galiojantį T</w:t>
      </w:r>
      <w:r>
        <w:rPr>
          <w:sz w:val="22"/>
          <w:szCs w:val="24"/>
          <w:lang w:eastAsia="ar-SA"/>
        </w:rPr>
        <w:t>aršos integruotos prevencijos ir kontrolės leidimą.</w:t>
      </w:r>
    </w:p>
    <w:p w:rsidR="00096AAC" w:rsidRDefault="00096AAC" w:rsidP="00D542AC">
      <w:pPr>
        <w:suppressAutoHyphens/>
        <w:ind w:firstLine="567"/>
        <w:jc w:val="both"/>
        <w:textAlignment w:val="baseline"/>
        <w:rPr>
          <w:sz w:val="22"/>
          <w:szCs w:val="24"/>
          <w:lang w:eastAsia="ar-SA"/>
        </w:rPr>
      </w:pPr>
    </w:p>
    <w:p w:rsidR="00532ED7" w:rsidRPr="00D542AC" w:rsidRDefault="00532ED7" w:rsidP="00D542AC">
      <w:pPr>
        <w:suppressAutoHyphens/>
        <w:ind w:firstLine="567"/>
        <w:jc w:val="both"/>
        <w:textAlignment w:val="baseline"/>
        <w:rPr>
          <w:b/>
          <w:sz w:val="22"/>
          <w:szCs w:val="24"/>
          <w:lang w:eastAsia="ar-SA"/>
        </w:rPr>
      </w:pPr>
      <w:r w:rsidRPr="00D542AC">
        <w:rPr>
          <w:b/>
          <w:sz w:val="22"/>
          <w:szCs w:val="24"/>
          <w:lang w:eastAsia="ar-SA"/>
        </w:rPr>
        <w:t>4. Informacija apie asmenis, atsakingus už įmonės aplinkos apsaugą.</w:t>
      </w:r>
    </w:p>
    <w:p w:rsidR="00096AAC" w:rsidRPr="00096AAC" w:rsidRDefault="00096AAC" w:rsidP="00D542AC">
      <w:pPr>
        <w:suppressAutoHyphens/>
        <w:ind w:firstLine="567"/>
        <w:jc w:val="both"/>
        <w:textAlignment w:val="baseline"/>
        <w:rPr>
          <w:sz w:val="22"/>
          <w:szCs w:val="24"/>
          <w:lang w:eastAsia="lt-LT"/>
        </w:rPr>
      </w:pPr>
      <w:r w:rsidRPr="00096AAC">
        <w:rPr>
          <w:sz w:val="22"/>
          <w:szCs w:val="24"/>
          <w:lang w:eastAsia="lt-LT"/>
        </w:rPr>
        <w:t xml:space="preserve">UAB </w:t>
      </w:r>
      <w:r>
        <w:rPr>
          <w:sz w:val="22"/>
          <w:szCs w:val="24"/>
          <w:lang w:eastAsia="lt-LT"/>
        </w:rPr>
        <w:t xml:space="preserve">„EMP </w:t>
      </w:r>
      <w:proofErr w:type="spellStart"/>
      <w:r>
        <w:rPr>
          <w:sz w:val="22"/>
          <w:szCs w:val="24"/>
          <w:lang w:eastAsia="lt-LT"/>
        </w:rPr>
        <w:t>recycling</w:t>
      </w:r>
      <w:proofErr w:type="spellEnd"/>
      <w:r>
        <w:rPr>
          <w:sz w:val="22"/>
          <w:szCs w:val="24"/>
          <w:lang w:eastAsia="lt-LT"/>
        </w:rPr>
        <w:t xml:space="preserve">“ už </w:t>
      </w:r>
      <w:r w:rsidR="00C42CE4">
        <w:rPr>
          <w:sz w:val="22"/>
          <w:szCs w:val="24"/>
          <w:lang w:eastAsia="lt-LT"/>
        </w:rPr>
        <w:t xml:space="preserve">įmonės </w:t>
      </w:r>
      <w:r>
        <w:rPr>
          <w:sz w:val="22"/>
          <w:szCs w:val="24"/>
          <w:lang w:eastAsia="lt-LT"/>
        </w:rPr>
        <w:t>aplinkos apsaugos a</w:t>
      </w:r>
      <w:r w:rsidR="00C42CE4">
        <w:rPr>
          <w:sz w:val="22"/>
          <w:szCs w:val="24"/>
          <w:lang w:eastAsia="lt-LT"/>
        </w:rPr>
        <w:t>tsakinga kokybės ir aplinkosaugos specialistė Justina Žurinskaitė</w:t>
      </w:r>
      <w:r w:rsidR="00D542AC">
        <w:rPr>
          <w:sz w:val="22"/>
          <w:szCs w:val="24"/>
          <w:lang w:eastAsia="lt-LT"/>
        </w:rPr>
        <w:t>.</w:t>
      </w:r>
    </w:p>
    <w:p w:rsidR="003E0C4E" w:rsidRDefault="003E0C4E" w:rsidP="00D542AC">
      <w:pPr>
        <w:suppressAutoHyphens/>
        <w:ind w:firstLine="567"/>
        <w:jc w:val="both"/>
        <w:textAlignment w:val="baseline"/>
        <w:rPr>
          <w:sz w:val="22"/>
          <w:szCs w:val="24"/>
          <w:lang w:eastAsia="ar-SA"/>
        </w:rPr>
      </w:pPr>
    </w:p>
    <w:p w:rsidR="00532ED7" w:rsidRPr="00D542AC" w:rsidRDefault="00532ED7" w:rsidP="00D542AC">
      <w:pPr>
        <w:suppressAutoHyphens/>
        <w:ind w:firstLine="567"/>
        <w:jc w:val="both"/>
        <w:textAlignment w:val="baseline"/>
        <w:rPr>
          <w:b/>
          <w:sz w:val="22"/>
          <w:szCs w:val="24"/>
          <w:lang w:eastAsia="ar-SA"/>
        </w:rPr>
      </w:pPr>
      <w:r w:rsidRPr="00D542AC">
        <w:rPr>
          <w:b/>
          <w:sz w:val="22"/>
          <w:szCs w:val="24"/>
          <w:lang w:eastAsia="ar-SA"/>
        </w:rPr>
        <w:t xml:space="preserve">5. Informacija apie įdiegtas aplinkos apsaugos vadybos sistemas. </w:t>
      </w:r>
    </w:p>
    <w:p w:rsidR="00096AAC" w:rsidRDefault="00096AAC" w:rsidP="00D542AC">
      <w:pPr>
        <w:suppressAutoHyphens/>
        <w:ind w:firstLine="567"/>
        <w:jc w:val="both"/>
        <w:textAlignment w:val="baseline"/>
        <w:rPr>
          <w:sz w:val="22"/>
          <w:szCs w:val="24"/>
          <w:lang w:eastAsia="ar-SA"/>
        </w:rPr>
      </w:pPr>
      <w:r>
        <w:rPr>
          <w:sz w:val="22"/>
          <w:szCs w:val="24"/>
          <w:lang w:eastAsia="ar-SA"/>
        </w:rPr>
        <w:t xml:space="preserve">UAB „EMP </w:t>
      </w:r>
      <w:proofErr w:type="spellStart"/>
      <w:r>
        <w:rPr>
          <w:sz w:val="22"/>
          <w:szCs w:val="24"/>
          <w:lang w:eastAsia="ar-SA"/>
        </w:rPr>
        <w:t>recycling</w:t>
      </w:r>
      <w:proofErr w:type="spellEnd"/>
      <w:r>
        <w:rPr>
          <w:sz w:val="22"/>
          <w:szCs w:val="24"/>
          <w:lang w:eastAsia="ar-SA"/>
        </w:rPr>
        <w:t xml:space="preserve">“ yra įdiegta integruota kokybės ir aplinkosaugos valdymo sistema ISO 9001:2008 ir ISO 14001:2004. </w:t>
      </w:r>
    </w:p>
    <w:p w:rsidR="003E0C4E" w:rsidRDefault="003E0C4E" w:rsidP="00D542AC">
      <w:pPr>
        <w:suppressAutoHyphens/>
        <w:ind w:firstLine="567"/>
        <w:jc w:val="both"/>
        <w:textAlignment w:val="baseline"/>
        <w:rPr>
          <w:sz w:val="22"/>
          <w:szCs w:val="24"/>
          <w:lang w:eastAsia="ar-SA"/>
        </w:rPr>
      </w:pPr>
    </w:p>
    <w:p w:rsidR="00532ED7" w:rsidRDefault="00532ED7" w:rsidP="00D542AC">
      <w:pPr>
        <w:suppressAutoHyphens/>
        <w:ind w:firstLine="567"/>
        <w:jc w:val="both"/>
        <w:textAlignment w:val="baseline"/>
        <w:rPr>
          <w:b/>
          <w:sz w:val="22"/>
          <w:szCs w:val="24"/>
          <w:lang w:eastAsia="ar-SA"/>
        </w:rPr>
      </w:pPr>
      <w:r w:rsidRPr="00D542AC">
        <w:rPr>
          <w:b/>
          <w:sz w:val="22"/>
          <w:szCs w:val="24"/>
          <w:lang w:eastAsia="ar-SA"/>
        </w:rPr>
        <w:t xml:space="preserve">6. Netechninio pobūdžio santrauka (informacija apie įrenginyje (įrenginiuose) vykdomą veiklą, trumpas visos paraiškoje pateiktos informacijos apibendrinimas). </w:t>
      </w:r>
    </w:p>
    <w:p w:rsidR="00D542AC" w:rsidRPr="008C08D6" w:rsidRDefault="008C08D6" w:rsidP="00D542AC">
      <w:pPr>
        <w:suppressAutoHyphens/>
        <w:ind w:firstLine="567"/>
        <w:jc w:val="both"/>
        <w:textAlignment w:val="baseline"/>
        <w:rPr>
          <w:sz w:val="22"/>
          <w:szCs w:val="24"/>
          <w:lang w:eastAsia="ar-SA"/>
        </w:rPr>
      </w:pPr>
      <w:r w:rsidRPr="008C08D6">
        <w:rPr>
          <w:sz w:val="22"/>
          <w:szCs w:val="24"/>
          <w:lang w:eastAsia="ar-SA"/>
        </w:rPr>
        <w:t>Parai</w:t>
      </w:r>
      <w:r>
        <w:rPr>
          <w:sz w:val="22"/>
          <w:szCs w:val="24"/>
          <w:lang w:eastAsia="ar-SA"/>
        </w:rPr>
        <w:t>š</w:t>
      </w:r>
      <w:r w:rsidRPr="008C08D6">
        <w:rPr>
          <w:sz w:val="22"/>
          <w:szCs w:val="24"/>
          <w:lang w:eastAsia="ar-SA"/>
        </w:rPr>
        <w:t xml:space="preserve">koje pateikiama </w:t>
      </w:r>
      <w:r>
        <w:rPr>
          <w:sz w:val="22"/>
          <w:szCs w:val="24"/>
          <w:lang w:eastAsia="ar-SA"/>
        </w:rPr>
        <w:t xml:space="preserve">bendra pobūdžio informacija, </w:t>
      </w:r>
      <w:r w:rsidRPr="008C08D6">
        <w:rPr>
          <w:sz w:val="22"/>
          <w:szCs w:val="24"/>
          <w:lang w:eastAsia="ar-SA"/>
        </w:rPr>
        <w:t xml:space="preserve">informacija </w:t>
      </w:r>
      <w:r>
        <w:rPr>
          <w:sz w:val="22"/>
          <w:szCs w:val="24"/>
          <w:lang w:eastAsia="ar-SA"/>
        </w:rPr>
        <w:t xml:space="preserve">apie įrenginio atitikimą GPGB, bei informacija apie numatomą atliekų susidarymą, naudojimą ir (ar) šalinimą. Kitos paraiškos dalys </w:t>
      </w:r>
      <w:r>
        <w:rPr>
          <w:sz w:val="22"/>
          <w:szCs w:val="24"/>
          <w:lang w:eastAsia="lt-LT"/>
        </w:rPr>
        <w:t xml:space="preserve">vadovaujantis Taršos integruotos prevencijos ir kontrolės leidimų išdavimo, pakeitimo ir </w:t>
      </w:r>
      <w:r>
        <w:rPr>
          <w:sz w:val="22"/>
          <w:szCs w:val="24"/>
          <w:lang w:eastAsia="lt-LT"/>
        </w:rPr>
        <w:lastRenderedPageBreak/>
        <w:t xml:space="preserve">galiojimo panaikinimo taisyklių 31 p. </w:t>
      </w:r>
      <w:r>
        <w:rPr>
          <w:sz w:val="22"/>
          <w:szCs w:val="24"/>
          <w:lang w:eastAsia="ar-SA"/>
        </w:rPr>
        <w:t>nėra pildomos, nes i</w:t>
      </w:r>
      <w:r>
        <w:rPr>
          <w:sz w:val="22"/>
          <w:szCs w:val="24"/>
          <w:lang w:eastAsia="lt-LT"/>
        </w:rPr>
        <w:t xml:space="preserve">nformacija nesikeitė lyginant su paraiškomis, pagal kurias išduotas/atnaujintas arba pakoreguotas įmonės turimas ir galiojantis taršos integruotos leidimas. </w:t>
      </w:r>
    </w:p>
    <w:p w:rsidR="00532ED7" w:rsidRDefault="00532ED7" w:rsidP="00532ED7">
      <w:pPr>
        <w:suppressAutoHyphens/>
        <w:ind w:firstLine="567"/>
        <w:jc w:val="both"/>
        <w:textAlignment w:val="baseline"/>
        <w:rPr>
          <w:sz w:val="22"/>
          <w:szCs w:val="24"/>
          <w:lang w:eastAsia="lt-LT"/>
        </w:rPr>
      </w:pPr>
    </w:p>
    <w:p w:rsidR="008C08D6" w:rsidRDefault="008C08D6" w:rsidP="00532ED7">
      <w:pPr>
        <w:suppressAutoHyphens/>
        <w:ind w:firstLine="567"/>
        <w:jc w:val="both"/>
        <w:textAlignment w:val="baseline"/>
        <w:rPr>
          <w:sz w:val="22"/>
          <w:szCs w:val="24"/>
          <w:lang w:eastAsia="lt-LT"/>
        </w:rPr>
      </w:pPr>
    </w:p>
    <w:p w:rsidR="00532ED7" w:rsidRDefault="00532ED7" w:rsidP="00532ED7">
      <w:pPr>
        <w:suppressAutoHyphens/>
        <w:jc w:val="center"/>
        <w:textAlignment w:val="baseline"/>
        <w:rPr>
          <w:b/>
          <w:sz w:val="22"/>
          <w:szCs w:val="24"/>
          <w:lang w:eastAsia="lt-LT"/>
        </w:rPr>
      </w:pPr>
      <w:r>
        <w:rPr>
          <w:b/>
          <w:sz w:val="22"/>
          <w:szCs w:val="24"/>
          <w:lang w:eastAsia="lt-LT"/>
        </w:rPr>
        <w:t>II. INFORMACIJA APIE ĮRENGINĮ IR JAME VYKDOMĄ ŪKINĘ VEIKLĄ</w:t>
      </w:r>
    </w:p>
    <w:p w:rsidR="00532ED7" w:rsidRDefault="00532ED7" w:rsidP="00532ED7">
      <w:pPr>
        <w:suppressAutoHyphens/>
        <w:ind w:firstLine="567"/>
        <w:jc w:val="both"/>
        <w:textAlignment w:val="baseline"/>
        <w:rPr>
          <w:b/>
          <w:sz w:val="22"/>
          <w:szCs w:val="24"/>
          <w:lang w:eastAsia="lt-LT"/>
        </w:rPr>
      </w:pPr>
    </w:p>
    <w:p w:rsidR="00532ED7" w:rsidRPr="00D542AC" w:rsidRDefault="00532ED7" w:rsidP="00532ED7">
      <w:pPr>
        <w:suppressAutoHyphens/>
        <w:ind w:firstLine="567"/>
        <w:jc w:val="both"/>
        <w:textAlignment w:val="baseline"/>
        <w:rPr>
          <w:b/>
          <w:i/>
          <w:sz w:val="22"/>
          <w:szCs w:val="24"/>
          <w:lang w:eastAsia="lt-LT"/>
        </w:rPr>
      </w:pPr>
      <w:r w:rsidRPr="00D542AC">
        <w:rPr>
          <w:b/>
          <w:sz w:val="22"/>
          <w:szCs w:val="24"/>
          <w:lang w:eastAsia="lt-LT"/>
        </w:rPr>
        <w:t>7. Įrenginys (-</w:t>
      </w:r>
      <w:proofErr w:type="spellStart"/>
      <w:r w:rsidRPr="00D542AC">
        <w:rPr>
          <w:b/>
          <w:sz w:val="22"/>
          <w:szCs w:val="24"/>
          <w:lang w:eastAsia="lt-LT"/>
        </w:rPr>
        <w:t>iai</w:t>
      </w:r>
      <w:proofErr w:type="spellEnd"/>
      <w:r w:rsidRPr="00D542AC">
        <w:rPr>
          <w:b/>
          <w:sz w:val="22"/>
          <w:szCs w:val="24"/>
          <w:lang w:eastAsia="lt-LT"/>
        </w:rPr>
        <w:t xml:space="preserve">) ir jame (juose) vykdomos veiklos rūšys. </w:t>
      </w:r>
    </w:p>
    <w:p w:rsidR="00532ED7" w:rsidRDefault="00532ED7" w:rsidP="00532ED7">
      <w:pPr>
        <w:suppressAutoHyphens/>
        <w:ind w:firstLine="567"/>
        <w:jc w:val="both"/>
        <w:textAlignment w:val="baseline"/>
        <w:rPr>
          <w:sz w:val="22"/>
          <w:szCs w:val="24"/>
          <w:lang w:eastAsia="lt-LT"/>
        </w:rPr>
      </w:pPr>
    </w:p>
    <w:p w:rsidR="00532ED7" w:rsidRDefault="00532ED7" w:rsidP="00532ED7">
      <w:pPr>
        <w:suppressAutoHyphens/>
        <w:ind w:firstLine="567"/>
        <w:jc w:val="both"/>
        <w:textAlignment w:val="baseline"/>
        <w:rPr>
          <w:sz w:val="22"/>
          <w:szCs w:val="24"/>
          <w:lang w:eastAsia="lt-LT"/>
        </w:rPr>
      </w:pPr>
      <w:r>
        <w:rPr>
          <w:sz w:val="22"/>
          <w:szCs w:val="24"/>
          <w:lang w:eastAsia="lt-LT"/>
        </w:rPr>
        <w:t>1 lentelė. Įrenginyje planuojama vykdyti ir (ar) vykdoma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0"/>
        <w:gridCol w:w="7238"/>
      </w:tblGrid>
      <w:tr w:rsidR="00532ED7" w:rsidTr="008B3D18">
        <w:tc>
          <w:tcPr>
            <w:tcW w:w="6190" w:type="dxa"/>
            <w:tcBorders>
              <w:top w:val="single" w:sz="4" w:space="0" w:color="auto"/>
              <w:left w:val="single" w:sz="4" w:space="0" w:color="auto"/>
              <w:bottom w:val="single" w:sz="4" w:space="0" w:color="auto"/>
              <w:right w:val="single" w:sz="4" w:space="0" w:color="auto"/>
            </w:tcBorders>
          </w:tcPr>
          <w:p w:rsidR="00532ED7" w:rsidRDefault="00532ED7" w:rsidP="008B3D18">
            <w:pPr>
              <w:suppressAutoHyphens/>
              <w:jc w:val="center"/>
              <w:textAlignment w:val="baseline"/>
              <w:rPr>
                <w:sz w:val="18"/>
                <w:lang w:eastAsia="lt-LT"/>
              </w:rPr>
            </w:pPr>
            <w:r>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rsidR="00532ED7" w:rsidRDefault="00532ED7" w:rsidP="008B3D18">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rsidR="00532ED7" w:rsidRDefault="00532ED7" w:rsidP="008B3D18">
            <w:pPr>
              <w:suppressAutoHyphens/>
              <w:jc w:val="center"/>
              <w:textAlignment w:val="baseline"/>
              <w:rPr>
                <w:sz w:val="18"/>
                <w:lang w:eastAsia="lt-LT"/>
              </w:rPr>
            </w:pPr>
            <w:r>
              <w:rPr>
                <w:sz w:val="18"/>
                <w:lang w:eastAsia="lt-LT"/>
              </w:rPr>
              <w:t>ir kita tiesiogiai susijusi veikla</w:t>
            </w:r>
          </w:p>
        </w:tc>
      </w:tr>
      <w:tr w:rsidR="00532ED7" w:rsidTr="008B3D18">
        <w:tc>
          <w:tcPr>
            <w:tcW w:w="6190" w:type="dxa"/>
            <w:tcBorders>
              <w:top w:val="single" w:sz="4" w:space="0" w:color="auto"/>
              <w:left w:val="single" w:sz="4" w:space="0" w:color="auto"/>
              <w:bottom w:val="single" w:sz="4" w:space="0" w:color="auto"/>
              <w:right w:val="single" w:sz="4" w:space="0" w:color="auto"/>
            </w:tcBorders>
          </w:tcPr>
          <w:p w:rsidR="00532ED7" w:rsidRDefault="00532ED7" w:rsidP="008B3D18">
            <w:pPr>
              <w:suppressAutoHyphens/>
              <w:jc w:val="center"/>
              <w:textAlignment w:val="baseline"/>
              <w:rPr>
                <w:sz w:val="18"/>
                <w:lang w:eastAsia="lt-LT"/>
              </w:rPr>
            </w:pPr>
            <w:r>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rsidR="00532ED7" w:rsidRDefault="00532ED7" w:rsidP="008B3D18">
            <w:pPr>
              <w:suppressAutoHyphens/>
              <w:jc w:val="center"/>
              <w:textAlignment w:val="baseline"/>
              <w:rPr>
                <w:sz w:val="18"/>
                <w:lang w:eastAsia="lt-LT"/>
              </w:rPr>
            </w:pPr>
            <w:r>
              <w:rPr>
                <w:sz w:val="18"/>
                <w:lang w:eastAsia="lt-LT"/>
              </w:rPr>
              <w:t>2</w:t>
            </w:r>
          </w:p>
        </w:tc>
      </w:tr>
      <w:tr w:rsidR="00D24BFD" w:rsidTr="00D24BFD">
        <w:tc>
          <w:tcPr>
            <w:tcW w:w="6190" w:type="dxa"/>
            <w:vMerge w:val="restart"/>
            <w:tcBorders>
              <w:top w:val="single" w:sz="4" w:space="0" w:color="auto"/>
              <w:left w:val="single" w:sz="4" w:space="0" w:color="auto"/>
              <w:right w:val="single" w:sz="4" w:space="0" w:color="auto"/>
            </w:tcBorders>
            <w:vAlign w:val="center"/>
          </w:tcPr>
          <w:p w:rsidR="00D24BFD" w:rsidRPr="00D24BFD" w:rsidRDefault="00D24BFD" w:rsidP="00D24BFD">
            <w:pPr>
              <w:suppressAutoHyphens/>
              <w:jc w:val="center"/>
              <w:textAlignment w:val="baseline"/>
              <w:rPr>
                <w:sz w:val="20"/>
                <w:lang w:eastAsia="lt-LT"/>
              </w:rPr>
            </w:pPr>
            <w:r w:rsidRPr="00D24BFD">
              <w:rPr>
                <w:sz w:val="20"/>
                <w:lang w:eastAsia="lt-LT"/>
              </w:rPr>
              <w:t xml:space="preserve">UAB „EMP </w:t>
            </w:r>
            <w:proofErr w:type="spellStart"/>
            <w:r w:rsidRPr="00D24BFD">
              <w:rPr>
                <w:sz w:val="20"/>
                <w:lang w:eastAsia="lt-LT"/>
              </w:rPr>
              <w:t>recycling</w:t>
            </w:r>
            <w:proofErr w:type="spellEnd"/>
            <w:r w:rsidRPr="00D24BFD">
              <w:rPr>
                <w:sz w:val="20"/>
                <w:lang w:eastAsia="lt-LT"/>
              </w:rPr>
              <w:t>“ perdirbimo gamykla</w:t>
            </w:r>
          </w:p>
        </w:tc>
        <w:tc>
          <w:tcPr>
            <w:tcW w:w="7238" w:type="dxa"/>
            <w:tcBorders>
              <w:top w:val="single" w:sz="4" w:space="0" w:color="auto"/>
              <w:left w:val="single" w:sz="4" w:space="0" w:color="auto"/>
              <w:bottom w:val="single" w:sz="4" w:space="0" w:color="auto"/>
              <w:right w:val="single" w:sz="4" w:space="0" w:color="auto"/>
            </w:tcBorders>
            <w:vAlign w:val="center"/>
          </w:tcPr>
          <w:p w:rsidR="00D24BFD" w:rsidRPr="00D24BFD" w:rsidRDefault="00D24BFD" w:rsidP="00D24BFD">
            <w:pPr>
              <w:suppressAutoHyphens/>
              <w:textAlignment w:val="baseline"/>
              <w:rPr>
                <w:sz w:val="20"/>
                <w:lang w:eastAsia="lt-LT"/>
              </w:rPr>
            </w:pPr>
            <w:r w:rsidRPr="00D24BFD">
              <w:rPr>
                <w:sz w:val="20"/>
                <w:lang w:eastAsia="ar-SA"/>
              </w:rPr>
              <w:t xml:space="preserve">5.1. </w:t>
            </w:r>
            <w:r w:rsidRPr="00D24BFD">
              <w:rPr>
                <w:sz w:val="20"/>
                <w:lang w:eastAsia="lt-LT"/>
              </w:rPr>
              <w:t>pavojingųjų atliekų šalinimas arba naudojimas, kai pajėgumas didesnis kaip 10 tonų per dieną, apimantis vieną ar daugiau šių veiklos rūšių</w:t>
            </w:r>
          </w:p>
        </w:tc>
      </w:tr>
      <w:tr w:rsidR="00D24BFD" w:rsidTr="00D24BFD">
        <w:tc>
          <w:tcPr>
            <w:tcW w:w="6190" w:type="dxa"/>
            <w:vMerge/>
            <w:tcBorders>
              <w:left w:val="single" w:sz="4" w:space="0" w:color="auto"/>
              <w:right w:val="single" w:sz="4" w:space="0" w:color="auto"/>
            </w:tcBorders>
            <w:vAlign w:val="center"/>
          </w:tcPr>
          <w:p w:rsidR="00D24BFD" w:rsidRPr="00D24BFD" w:rsidRDefault="00D24BFD" w:rsidP="00D24BFD">
            <w:pPr>
              <w:suppressAutoHyphens/>
              <w:jc w:val="center"/>
              <w:textAlignment w:val="baseline"/>
              <w:rPr>
                <w:sz w:val="20"/>
                <w:lang w:eastAsia="lt-LT"/>
              </w:rPr>
            </w:pPr>
          </w:p>
        </w:tc>
        <w:tc>
          <w:tcPr>
            <w:tcW w:w="7238" w:type="dxa"/>
            <w:tcBorders>
              <w:top w:val="single" w:sz="4" w:space="0" w:color="auto"/>
              <w:left w:val="single" w:sz="4" w:space="0" w:color="auto"/>
              <w:bottom w:val="single" w:sz="4" w:space="0" w:color="auto"/>
              <w:right w:val="single" w:sz="4" w:space="0" w:color="auto"/>
            </w:tcBorders>
            <w:vAlign w:val="center"/>
          </w:tcPr>
          <w:p w:rsidR="00D24BFD" w:rsidRPr="00D24BFD" w:rsidRDefault="00D24BFD" w:rsidP="00D24BFD">
            <w:pPr>
              <w:suppressAutoHyphens/>
              <w:textAlignment w:val="baseline"/>
              <w:rPr>
                <w:sz w:val="20"/>
                <w:lang w:eastAsia="ar-SA"/>
              </w:rPr>
            </w:pPr>
            <w:r w:rsidRPr="00D24BFD">
              <w:rPr>
                <w:sz w:val="20"/>
                <w:lang w:eastAsia="ar-SA"/>
              </w:rPr>
              <w:t xml:space="preserve">5.4. </w:t>
            </w:r>
            <w:r w:rsidRPr="00D24BFD">
              <w:rPr>
                <w:sz w:val="20"/>
                <w:lang w:eastAsia="lt-LT"/>
              </w:rPr>
              <w:t>nepavojingųjų atliekų naudojimas arba naudojimas ir šalinimas kartu, kai pajėgumas didesnis kaip 75 tonos per dieną, apimantis vieną ar daugiau toliau nurodytų veiklos rūšių, išskyrus nuotekų dumblo iš komunalinių nuotekų valymo įrenginių apdorojimo veiklą</w:t>
            </w:r>
          </w:p>
        </w:tc>
      </w:tr>
      <w:tr w:rsidR="00D24BFD" w:rsidTr="00D24BFD">
        <w:tc>
          <w:tcPr>
            <w:tcW w:w="6190" w:type="dxa"/>
            <w:vMerge/>
            <w:tcBorders>
              <w:left w:val="single" w:sz="4" w:space="0" w:color="auto"/>
              <w:bottom w:val="single" w:sz="4" w:space="0" w:color="auto"/>
              <w:right w:val="single" w:sz="4" w:space="0" w:color="auto"/>
            </w:tcBorders>
            <w:vAlign w:val="center"/>
          </w:tcPr>
          <w:p w:rsidR="00D24BFD" w:rsidRPr="00D24BFD" w:rsidRDefault="00D24BFD" w:rsidP="00D24BFD">
            <w:pPr>
              <w:suppressAutoHyphens/>
              <w:jc w:val="center"/>
              <w:textAlignment w:val="baseline"/>
              <w:rPr>
                <w:sz w:val="20"/>
                <w:lang w:eastAsia="lt-LT"/>
              </w:rPr>
            </w:pPr>
          </w:p>
        </w:tc>
        <w:tc>
          <w:tcPr>
            <w:tcW w:w="7238" w:type="dxa"/>
            <w:tcBorders>
              <w:top w:val="single" w:sz="4" w:space="0" w:color="auto"/>
              <w:left w:val="single" w:sz="4" w:space="0" w:color="auto"/>
              <w:bottom w:val="single" w:sz="4" w:space="0" w:color="auto"/>
              <w:right w:val="single" w:sz="4" w:space="0" w:color="auto"/>
            </w:tcBorders>
            <w:vAlign w:val="center"/>
          </w:tcPr>
          <w:p w:rsidR="00D24BFD" w:rsidRPr="00D24BFD" w:rsidRDefault="00D24BFD" w:rsidP="00D24BFD">
            <w:pPr>
              <w:suppressAutoHyphens/>
              <w:textAlignment w:val="baseline"/>
              <w:rPr>
                <w:sz w:val="20"/>
                <w:lang w:eastAsia="ar-SA"/>
              </w:rPr>
            </w:pPr>
            <w:r w:rsidRPr="00D24BFD">
              <w:rPr>
                <w:sz w:val="20"/>
                <w:lang w:eastAsia="lt-LT"/>
              </w:rPr>
              <w:t>5.6. pavojingųjų atliekų laikymas, kuriam netaikomas 5.5 punktas, prieš atliekant bet kurios 5.1, 5.2, 5.5 ir 5.7 punktuose išvardytos rūšies veiklą, kai bendras pajėgumas yra didesnis kaip 50 tonų, išskyrus laikinąjį laikymą atliekų susidarymo vietoje prieš surenkant</w:t>
            </w:r>
          </w:p>
        </w:tc>
      </w:tr>
    </w:tbl>
    <w:p w:rsidR="00532ED7" w:rsidRDefault="00532ED7" w:rsidP="00532ED7">
      <w:pPr>
        <w:ind w:firstLine="567"/>
        <w:jc w:val="both"/>
        <w:rPr>
          <w:sz w:val="22"/>
          <w:szCs w:val="24"/>
          <w:lang w:eastAsia="lt-LT"/>
        </w:rPr>
      </w:pPr>
    </w:p>
    <w:p w:rsidR="00532ED7" w:rsidRDefault="00532ED7" w:rsidP="00532E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r w:rsidRPr="00D542AC">
        <w:rPr>
          <w:b/>
          <w:sz w:val="22"/>
          <w:szCs w:val="24"/>
          <w:lang w:eastAsia="lt-LT"/>
        </w:rPr>
        <w:t>8. Įrenginio ar įrenginių gamybos (projektinis) pajėgumas arba vardinė (nominali) šiluminė galia.</w:t>
      </w:r>
      <w:r w:rsidRPr="00D542AC">
        <w:rPr>
          <w:b/>
          <w:sz w:val="22"/>
        </w:rPr>
        <w:t xml:space="preserve"> </w:t>
      </w:r>
    </w:p>
    <w:p w:rsidR="00D542AC" w:rsidRPr="00D542AC" w:rsidRDefault="004E5E17" w:rsidP="00D542AC">
      <w:pPr>
        <w:suppressAutoHyphens/>
        <w:ind w:firstLine="567"/>
        <w:jc w:val="both"/>
        <w:textAlignment w:val="baseline"/>
        <w:rPr>
          <w:sz w:val="22"/>
          <w:szCs w:val="24"/>
          <w:lang w:eastAsia="lt-LT"/>
        </w:rPr>
      </w:pPr>
      <w:r>
        <w:rPr>
          <w:sz w:val="22"/>
          <w:szCs w:val="24"/>
          <w:lang w:eastAsia="lt-LT"/>
        </w:rPr>
        <w:t>Inf</w:t>
      </w:r>
      <w:r w:rsidR="00D542AC">
        <w:rPr>
          <w:sz w:val="22"/>
          <w:szCs w:val="24"/>
          <w:lang w:eastAsia="lt-LT"/>
        </w:rPr>
        <w:t>o</w:t>
      </w:r>
      <w:r>
        <w:rPr>
          <w:sz w:val="22"/>
          <w:szCs w:val="24"/>
          <w:lang w:eastAsia="lt-LT"/>
        </w:rPr>
        <w:t>r</w:t>
      </w:r>
      <w:r w:rsidR="00D542AC">
        <w:rPr>
          <w:sz w:val="22"/>
          <w:szCs w:val="24"/>
          <w:lang w:eastAsia="lt-LT"/>
        </w:rPr>
        <w:t>macija nesikeitė lyginant su paraiškomis, pagal kurias išduotas/atnaujintas arba pakoreguotas turimas leidimas. Vadovauj</w:t>
      </w:r>
      <w:r>
        <w:rPr>
          <w:sz w:val="22"/>
          <w:szCs w:val="24"/>
          <w:lang w:eastAsia="lt-LT"/>
        </w:rPr>
        <w:t>a</w:t>
      </w:r>
      <w:r w:rsidR="00D542AC">
        <w:rPr>
          <w:sz w:val="22"/>
          <w:szCs w:val="24"/>
          <w:lang w:eastAsia="lt-LT"/>
        </w:rPr>
        <w:t xml:space="preserve">ntis Taršos integruotos prevencijos ir kontrolės leidimų išdavimo, pakeitimo ir galiojimo panaikinimo taisyklių 31 p. ši paraiškos dalis nepildoma. </w:t>
      </w:r>
    </w:p>
    <w:p w:rsidR="00532ED7" w:rsidRPr="00D542AC" w:rsidRDefault="00532ED7" w:rsidP="00532ED7">
      <w:pPr>
        <w:rPr>
          <w:b/>
        </w:rPr>
      </w:pPr>
    </w:p>
    <w:p w:rsidR="00532ED7" w:rsidRPr="00D542AC" w:rsidRDefault="00532ED7" w:rsidP="00532ED7">
      <w:pPr>
        <w:suppressAutoHyphens/>
        <w:ind w:firstLine="567"/>
        <w:jc w:val="both"/>
        <w:textAlignment w:val="baseline"/>
        <w:rPr>
          <w:b/>
          <w:sz w:val="22"/>
          <w:szCs w:val="24"/>
          <w:lang w:eastAsia="lt-LT"/>
        </w:rPr>
      </w:pPr>
      <w:r w:rsidRPr="00D542AC">
        <w:rPr>
          <w:b/>
          <w:sz w:val="22"/>
          <w:szCs w:val="24"/>
          <w:lang w:eastAsia="lt-LT"/>
        </w:rPr>
        <w:t>9. Kuro ir energijos vartojimas įrenginyje (-</w:t>
      </w:r>
      <w:proofErr w:type="spellStart"/>
      <w:r w:rsidRPr="00D542AC">
        <w:rPr>
          <w:b/>
          <w:sz w:val="22"/>
          <w:szCs w:val="24"/>
          <w:lang w:eastAsia="lt-LT"/>
        </w:rPr>
        <w:t>iuose</w:t>
      </w:r>
      <w:proofErr w:type="spellEnd"/>
      <w:r w:rsidRPr="00D542AC">
        <w:rPr>
          <w:b/>
          <w:sz w:val="22"/>
          <w:szCs w:val="24"/>
          <w:lang w:eastAsia="lt-LT"/>
        </w:rPr>
        <w:t>), kuro saugojimas. Energijos gamyba.</w:t>
      </w:r>
    </w:p>
    <w:p w:rsidR="00D542AC" w:rsidRPr="00D542AC" w:rsidRDefault="004E5E17" w:rsidP="00D542AC">
      <w:pPr>
        <w:suppressAutoHyphens/>
        <w:ind w:firstLine="567"/>
        <w:jc w:val="both"/>
        <w:textAlignment w:val="baseline"/>
        <w:rPr>
          <w:sz w:val="22"/>
          <w:szCs w:val="24"/>
          <w:lang w:eastAsia="lt-LT"/>
        </w:rPr>
      </w:pPr>
      <w:r>
        <w:rPr>
          <w:sz w:val="22"/>
          <w:szCs w:val="24"/>
          <w:lang w:eastAsia="lt-LT"/>
        </w:rPr>
        <w:t>Inf</w:t>
      </w:r>
      <w:r w:rsidR="00D542AC">
        <w:rPr>
          <w:sz w:val="22"/>
          <w:szCs w:val="24"/>
          <w:lang w:eastAsia="lt-LT"/>
        </w:rPr>
        <w:t>o</w:t>
      </w:r>
      <w:r>
        <w:rPr>
          <w:sz w:val="22"/>
          <w:szCs w:val="24"/>
          <w:lang w:eastAsia="lt-LT"/>
        </w:rPr>
        <w:t>r</w:t>
      </w:r>
      <w:r w:rsidR="00D542AC">
        <w:rPr>
          <w:sz w:val="22"/>
          <w:szCs w:val="24"/>
          <w:lang w:eastAsia="lt-LT"/>
        </w:rPr>
        <w:t>macija nesikeitė lyginant su paraiškomis, pagal kurias išduotas/atnaujintas arba pakoreguotas turimas leidimas. Vadovauj</w:t>
      </w:r>
      <w:r>
        <w:rPr>
          <w:sz w:val="22"/>
          <w:szCs w:val="24"/>
          <w:lang w:eastAsia="lt-LT"/>
        </w:rPr>
        <w:t>a</w:t>
      </w:r>
      <w:r w:rsidR="00D542AC">
        <w:rPr>
          <w:sz w:val="22"/>
          <w:szCs w:val="24"/>
          <w:lang w:eastAsia="lt-LT"/>
        </w:rPr>
        <w:t xml:space="preserve">ntis Taršos integruotos prevencijos ir kontrolės leidimų išdavimo, pakeitimo ir galiojimo panaikinimo taisyklių 31 p. ši paraiškos dalis nepildoma. </w:t>
      </w:r>
    </w:p>
    <w:p w:rsidR="00532ED7" w:rsidRDefault="00532ED7" w:rsidP="00532ED7">
      <w:pPr>
        <w:suppressAutoHyphens/>
        <w:ind w:firstLine="567"/>
        <w:jc w:val="both"/>
        <w:textAlignment w:val="baseline"/>
        <w:rPr>
          <w:sz w:val="22"/>
          <w:szCs w:val="24"/>
          <w:lang w:eastAsia="lt-LT"/>
        </w:rPr>
      </w:pPr>
    </w:p>
    <w:p w:rsidR="00532ED7" w:rsidRDefault="00532ED7" w:rsidP="00532ED7">
      <w:pPr>
        <w:suppressAutoHyphens/>
        <w:ind w:firstLine="567"/>
        <w:jc w:val="both"/>
        <w:textAlignment w:val="baseline"/>
        <w:rPr>
          <w:b/>
          <w:sz w:val="22"/>
          <w:szCs w:val="24"/>
          <w:lang w:eastAsia="lt-LT"/>
        </w:rPr>
      </w:pPr>
    </w:p>
    <w:p w:rsidR="00532ED7" w:rsidRDefault="00532ED7" w:rsidP="00532ED7">
      <w:pPr>
        <w:suppressAutoHyphens/>
        <w:jc w:val="center"/>
        <w:textAlignment w:val="baseline"/>
        <w:rPr>
          <w:b/>
          <w:sz w:val="22"/>
          <w:szCs w:val="24"/>
          <w:lang w:eastAsia="lt-LT"/>
        </w:rPr>
      </w:pPr>
      <w:r>
        <w:rPr>
          <w:b/>
          <w:sz w:val="22"/>
          <w:szCs w:val="24"/>
          <w:lang w:eastAsia="lt-LT"/>
        </w:rPr>
        <w:t>III. GAMYBOS PROCESAI</w:t>
      </w:r>
    </w:p>
    <w:p w:rsidR="00532ED7" w:rsidRDefault="00532ED7" w:rsidP="00532ED7">
      <w:pPr>
        <w:suppressAutoHyphens/>
        <w:ind w:firstLine="567"/>
        <w:jc w:val="both"/>
        <w:textAlignment w:val="baseline"/>
        <w:rPr>
          <w:sz w:val="22"/>
          <w:szCs w:val="24"/>
          <w:lang w:eastAsia="lt-LT"/>
        </w:rPr>
      </w:pPr>
    </w:p>
    <w:p w:rsidR="00532ED7" w:rsidRPr="00D542AC" w:rsidRDefault="00532ED7" w:rsidP="00532E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D542AC">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D542AC">
        <w:rPr>
          <w:b/>
          <w:sz w:val="22"/>
          <w:szCs w:val="22"/>
        </w:rPr>
        <w:t xml:space="preserve"> </w:t>
      </w:r>
    </w:p>
    <w:p w:rsidR="00532ED7" w:rsidRDefault="00532ED7" w:rsidP="00532ED7">
      <w:pPr>
        <w:jc w:val="both"/>
        <w:rPr>
          <w:rFonts w:eastAsia="MS Mincho"/>
          <w:i/>
          <w:iCs/>
          <w:sz w:val="20"/>
        </w:rPr>
      </w:pPr>
    </w:p>
    <w:p w:rsidR="00D542AC" w:rsidRPr="0074501C" w:rsidRDefault="00D542AC" w:rsidP="00D542AC">
      <w:pPr>
        <w:ind w:firstLine="426"/>
        <w:jc w:val="both"/>
        <w:rPr>
          <w:spacing w:val="-3"/>
          <w:sz w:val="22"/>
          <w:szCs w:val="22"/>
        </w:rPr>
      </w:pPr>
      <w:r w:rsidRPr="0074501C">
        <w:rPr>
          <w:spacing w:val="-3"/>
          <w:sz w:val="22"/>
          <w:szCs w:val="22"/>
        </w:rPr>
        <w:lastRenderedPageBreak/>
        <w:t>Pagrindiniai įmonės veiklos procesai:</w:t>
      </w:r>
    </w:p>
    <w:p w:rsidR="00D542AC" w:rsidRPr="0074501C" w:rsidRDefault="00D542AC" w:rsidP="00D542AC">
      <w:pPr>
        <w:numPr>
          <w:ilvl w:val="0"/>
          <w:numId w:val="8"/>
        </w:numPr>
        <w:tabs>
          <w:tab w:val="clear" w:pos="720"/>
          <w:tab w:val="num" w:pos="284"/>
          <w:tab w:val="left" w:pos="1418"/>
        </w:tabs>
        <w:ind w:left="284" w:firstLine="850"/>
        <w:jc w:val="both"/>
        <w:rPr>
          <w:sz w:val="22"/>
          <w:szCs w:val="22"/>
        </w:rPr>
      </w:pPr>
      <w:r w:rsidRPr="0074501C">
        <w:rPr>
          <w:sz w:val="22"/>
          <w:szCs w:val="22"/>
        </w:rPr>
        <w:t>Atliekų surinkimas;</w:t>
      </w:r>
    </w:p>
    <w:p w:rsidR="00D542AC" w:rsidRPr="0074501C" w:rsidRDefault="00D542AC" w:rsidP="00D542AC">
      <w:pPr>
        <w:numPr>
          <w:ilvl w:val="0"/>
          <w:numId w:val="8"/>
        </w:numPr>
        <w:tabs>
          <w:tab w:val="clear" w:pos="720"/>
          <w:tab w:val="num" w:pos="284"/>
          <w:tab w:val="left" w:pos="1418"/>
        </w:tabs>
        <w:ind w:left="284" w:firstLine="850"/>
        <w:jc w:val="both"/>
        <w:rPr>
          <w:sz w:val="22"/>
          <w:szCs w:val="22"/>
        </w:rPr>
      </w:pPr>
      <w:r w:rsidRPr="0074501C">
        <w:rPr>
          <w:sz w:val="22"/>
          <w:szCs w:val="22"/>
        </w:rPr>
        <w:t>Atliekų pradinis apdorojimas (rūšiavimas);</w:t>
      </w:r>
    </w:p>
    <w:p w:rsidR="00D542AC" w:rsidRPr="0074501C" w:rsidRDefault="00D542AC" w:rsidP="00D542AC">
      <w:pPr>
        <w:numPr>
          <w:ilvl w:val="0"/>
          <w:numId w:val="8"/>
        </w:numPr>
        <w:tabs>
          <w:tab w:val="clear" w:pos="720"/>
          <w:tab w:val="num" w:pos="284"/>
          <w:tab w:val="left" w:pos="1418"/>
        </w:tabs>
        <w:ind w:left="284" w:firstLine="850"/>
        <w:jc w:val="both"/>
        <w:rPr>
          <w:sz w:val="22"/>
          <w:szCs w:val="22"/>
        </w:rPr>
      </w:pPr>
      <w:r w:rsidRPr="0074501C">
        <w:rPr>
          <w:sz w:val="22"/>
          <w:szCs w:val="22"/>
        </w:rPr>
        <w:t>Atliekų paruošimas pakartotiniam naudojimui;</w:t>
      </w:r>
    </w:p>
    <w:p w:rsidR="00D542AC" w:rsidRPr="0074501C" w:rsidRDefault="00D542AC" w:rsidP="00D542AC">
      <w:pPr>
        <w:numPr>
          <w:ilvl w:val="0"/>
          <w:numId w:val="8"/>
        </w:numPr>
        <w:tabs>
          <w:tab w:val="clear" w:pos="720"/>
          <w:tab w:val="num" w:pos="284"/>
          <w:tab w:val="left" w:pos="1418"/>
        </w:tabs>
        <w:ind w:left="284" w:firstLine="850"/>
        <w:jc w:val="both"/>
        <w:rPr>
          <w:sz w:val="22"/>
          <w:szCs w:val="22"/>
        </w:rPr>
      </w:pPr>
      <w:r w:rsidRPr="0074501C">
        <w:rPr>
          <w:sz w:val="22"/>
          <w:szCs w:val="22"/>
        </w:rPr>
        <w:t>Atliekų tvarkymas/perdirbimas;</w:t>
      </w:r>
    </w:p>
    <w:p w:rsidR="00D542AC" w:rsidRPr="0074501C" w:rsidRDefault="00D542AC" w:rsidP="00D542AC">
      <w:pPr>
        <w:numPr>
          <w:ilvl w:val="0"/>
          <w:numId w:val="8"/>
        </w:numPr>
        <w:tabs>
          <w:tab w:val="clear" w:pos="720"/>
          <w:tab w:val="num" w:pos="284"/>
          <w:tab w:val="left" w:pos="1418"/>
        </w:tabs>
        <w:ind w:left="284" w:firstLine="850"/>
        <w:jc w:val="both"/>
        <w:rPr>
          <w:sz w:val="22"/>
          <w:szCs w:val="22"/>
        </w:rPr>
      </w:pPr>
      <w:r w:rsidRPr="0074501C">
        <w:rPr>
          <w:sz w:val="22"/>
          <w:szCs w:val="22"/>
        </w:rPr>
        <w:t xml:space="preserve">Atliekų/daiktų/medžiagų/produktų perdavimas kitiems tvarkytojams arba pardavimas. </w:t>
      </w:r>
    </w:p>
    <w:p w:rsidR="00D542AC" w:rsidRPr="0074501C" w:rsidRDefault="00D542AC" w:rsidP="00D542AC">
      <w:pPr>
        <w:tabs>
          <w:tab w:val="left" w:pos="567"/>
        </w:tabs>
        <w:ind w:firstLine="426"/>
        <w:jc w:val="both"/>
        <w:rPr>
          <w:iCs/>
          <w:sz w:val="22"/>
          <w:szCs w:val="22"/>
        </w:rPr>
      </w:pPr>
      <w:r w:rsidRPr="0074501C">
        <w:rPr>
          <w:sz w:val="22"/>
          <w:szCs w:val="22"/>
        </w:rPr>
        <w:t xml:space="preserve">Įmonėje vykdomi atliekų tvarkymo technologiniai procesai pateikti 1 pav. </w:t>
      </w:r>
    </w:p>
    <w:p w:rsidR="00D542AC" w:rsidRPr="00F00B4C" w:rsidRDefault="00D542AC" w:rsidP="00D542AC">
      <w:pPr>
        <w:pStyle w:val="Heading3"/>
        <w:numPr>
          <w:ilvl w:val="2"/>
          <w:numId w:val="0"/>
        </w:numPr>
        <w:tabs>
          <w:tab w:val="num" w:pos="0"/>
        </w:tabs>
        <w:suppressAutoHyphens/>
        <w:adjustRightInd w:val="0"/>
        <w:jc w:val="center"/>
        <w:textAlignment w:val="baseline"/>
        <w:rPr>
          <w:rFonts w:ascii="Times New Roman" w:hAnsi="Times New Roman"/>
          <w:iCs/>
          <w:sz w:val="24"/>
          <w:szCs w:val="24"/>
        </w:rPr>
      </w:pPr>
      <w:r>
        <w:rPr>
          <w:rFonts w:ascii="Times New Roman" w:hAnsi="Times New Roman"/>
          <w:iCs/>
          <w:noProof/>
          <w:sz w:val="24"/>
          <w:szCs w:val="24"/>
          <w:lang w:val="en-US"/>
        </w:rPr>
        <w:drawing>
          <wp:inline distT="0" distB="0" distL="0" distR="0">
            <wp:extent cx="6943725" cy="2257425"/>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943725" cy="2257425"/>
                    </a:xfrm>
                    <a:prstGeom prst="rect">
                      <a:avLst/>
                    </a:prstGeom>
                    <a:noFill/>
                    <a:ln w="9525">
                      <a:noFill/>
                      <a:miter lim="800000"/>
                      <a:headEnd/>
                      <a:tailEnd/>
                    </a:ln>
                  </pic:spPr>
                </pic:pic>
              </a:graphicData>
            </a:graphic>
          </wp:inline>
        </w:drawing>
      </w:r>
    </w:p>
    <w:p w:rsidR="00D542AC" w:rsidRDefault="00D542AC" w:rsidP="00D542AC">
      <w:pPr>
        <w:jc w:val="center"/>
      </w:pPr>
      <w:r w:rsidRPr="00F00B4C">
        <w:t>1 pav. Atliekų tvarkymo technologiniai procesai</w:t>
      </w:r>
    </w:p>
    <w:p w:rsidR="00D542AC" w:rsidRPr="0074501C" w:rsidRDefault="00D542AC" w:rsidP="00D542AC">
      <w:pPr>
        <w:jc w:val="center"/>
        <w:rPr>
          <w:sz w:val="22"/>
          <w:szCs w:val="22"/>
        </w:rPr>
      </w:pPr>
    </w:p>
    <w:p w:rsidR="00D542AC" w:rsidRPr="0074501C" w:rsidRDefault="00D542AC" w:rsidP="00D542AC">
      <w:pPr>
        <w:ind w:firstLine="426"/>
        <w:jc w:val="both"/>
        <w:rPr>
          <w:sz w:val="22"/>
          <w:szCs w:val="22"/>
        </w:rPr>
      </w:pPr>
      <w:r w:rsidRPr="0074501C">
        <w:rPr>
          <w:sz w:val="22"/>
          <w:szCs w:val="22"/>
        </w:rPr>
        <w:t xml:space="preserve">UAB „EMP </w:t>
      </w:r>
      <w:proofErr w:type="spellStart"/>
      <w:r w:rsidRPr="0074501C">
        <w:rPr>
          <w:sz w:val="22"/>
          <w:szCs w:val="22"/>
        </w:rPr>
        <w:t>recycling</w:t>
      </w:r>
      <w:proofErr w:type="spellEnd"/>
      <w:r w:rsidRPr="0074501C">
        <w:rPr>
          <w:sz w:val="22"/>
          <w:szCs w:val="22"/>
        </w:rPr>
        <w:t xml:space="preserve">“ reglamento 2-jo punkto lentelėje nurodytas atliekas surenka iš fizinių asmenų (gyventojų, privačių namų ūkių) ir juridinių asmenų (įmonių, organizacijų ir kita). Atliekos surenkamos apvažiavimo būdų (klientai užsako atliekų išvežimo paslaugą), priimamos įmonės supirktuvėje bei atliekas į perdirbimo gamyklą pristato patys klientai. </w:t>
      </w:r>
    </w:p>
    <w:p w:rsidR="00D542AC" w:rsidRPr="0074501C" w:rsidRDefault="00D542AC" w:rsidP="00D542AC">
      <w:pPr>
        <w:ind w:firstLine="426"/>
        <w:jc w:val="both"/>
        <w:rPr>
          <w:sz w:val="22"/>
          <w:szCs w:val="22"/>
        </w:rPr>
      </w:pPr>
      <w:r w:rsidRPr="0074501C">
        <w:rPr>
          <w:sz w:val="22"/>
          <w:szCs w:val="22"/>
        </w:rPr>
        <w:t>Priimtos atliekos yra tvarkomos šiais būdais:</w:t>
      </w:r>
    </w:p>
    <w:p w:rsidR="00D542AC" w:rsidRPr="0074501C" w:rsidRDefault="00D542AC" w:rsidP="00D542AC">
      <w:pPr>
        <w:numPr>
          <w:ilvl w:val="0"/>
          <w:numId w:val="9"/>
        </w:numPr>
        <w:tabs>
          <w:tab w:val="left" w:pos="1134"/>
        </w:tabs>
        <w:ind w:firstLine="131"/>
        <w:jc w:val="both"/>
        <w:rPr>
          <w:sz w:val="22"/>
          <w:szCs w:val="22"/>
        </w:rPr>
      </w:pPr>
      <w:r w:rsidRPr="0074501C">
        <w:rPr>
          <w:sz w:val="22"/>
          <w:szCs w:val="22"/>
        </w:rPr>
        <w:t>R3 – Organinių medžiagų, nenaudojamų kaip tirpikliai, perdirbimas ir (arba) atnaujinimas (įskaitant kompostavimą ir kitus biologinio pakeitimo procesus);</w:t>
      </w:r>
    </w:p>
    <w:p w:rsidR="00D542AC" w:rsidRPr="0074501C" w:rsidRDefault="00D542AC" w:rsidP="00D542AC">
      <w:pPr>
        <w:numPr>
          <w:ilvl w:val="0"/>
          <w:numId w:val="9"/>
        </w:numPr>
        <w:tabs>
          <w:tab w:val="left" w:pos="1134"/>
        </w:tabs>
        <w:ind w:firstLine="131"/>
        <w:jc w:val="both"/>
        <w:rPr>
          <w:sz w:val="22"/>
          <w:szCs w:val="22"/>
        </w:rPr>
      </w:pPr>
      <w:r w:rsidRPr="0074501C">
        <w:rPr>
          <w:sz w:val="22"/>
          <w:szCs w:val="22"/>
        </w:rPr>
        <w:t>R4 – Metalų ir metalų junginių perdirbimas (atnaujinimas);</w:t>
      </w:r>
      <w:r w:rsidRPr="0074501C">
        <w:rPr>
          <w:sz w:val="22"/>
          <w:szCs w:val="22"/>
        </w:rPr>
        <w:tab/>
      </w:r>
    </w:p>
    <w:p w:rsidR="00D542AC" w:rsidRPr="0074501C" w:rsidRDefault="00D542AC" w:rsidP="00D542AC">
      <w:pPr>
        <w:numPr>
          <w:ilvl w:val="0"/>
          <w:numId w:val="9"/>
        </w:numPr>
        <w:tabs>
          <w:tab w:val="left" w:pos="1134"/>
        </w:tabs>
        <w:ind w:firstLine="131"/>
        <w:jc w:val="both"/>
        <w:rPr>
          <w:sz w:val="22"/>
          <w:szCs w:val="22"/>
        </w:rPr>
      </w:pPr>
      <w:r w:rsidRPr="0074501C">
        <w:rPr>
          <w:sz w:val="22"/>
          <w:szCs w:val="22"/>
        </w:rPr>
        <w:t>R5 – Kitų neorganinių medžiagų perdirbimas (atnaujinimas);</w:t>
      </w:r>
    </w:p>
    <w:p w:rsidR="00D542AC" w:rsidRPr="0074501C" w:rsidRDefault="00D542AC" w:rsidP="00D542AC">
      <w:pPr>
        <w:numPr>
          <w:ilvl w:val="0"/>
          <w:numId w:val="9"/>
        </w:numPr>
        <w:tabs>
          <w:tab w:val="left" w:pos="1134"/>
        </w:tabs>
        <w:ind w:firstLine="131"/>
        <w:jc w:val="both"/>
        <w:rPr>
          <w:sz w:val="22"/>
          <w:szCs w:val="22"/>
        </w:rPr>
      </w:pPr>
      <w:r w:rsidRPr="0074501C">
        <w:rPr>
          <w:sz w:val="22"/>
          <w:szCs w:val="22"/>
          <w:lang w:eastAsia="lt-LT"/>
        </w:rPr>
        <w:t>R12 – a</w:t>
      </w:r>
      <w:r w:rsidRPr="0074501C">
        <w:rPr>
          <w:bCs/>
          <w:sz w:val="22"/>
          <w:szCs w:val="22"/>
        </w:rPr>
        <w:t>tliekų būsenos ar sudėties pakeitimas, prieš vykdant su jomis bet kurią iš R1-R11 veiklų</w:t>
      </w:r>
      <w:r w:rsidRPr="0074501C">
        <w:rPr>
          <w:sz w:val="22"/>
          <w:szCs w:val="22"/>
          <w:lang w:eastAsia="lt-LT"/>
        </w:rPr>
        <w:t>;</w:t>
      </w:r>
    </w:p>
    <w:p w:rsidR="00D542AC" w:rsidRPr="0074501C" w:rsidRDefault="00D542AC" w:rsidP="00D542AC">
      <w:pPr>
        <w:numPr>
          <w:ilvl w:val="0"/>
          <w:numId w:val="9"/>
        </w:numPr>
        <w:tabs>
          <w:tab w:val="left" w:pos="1134"/>
        </w:tabs>
        <w:ind w:firstLine="131"/>
        <w:jc w:val="both"/>
        <w:rPr>
          <w:sz w:val="22"/>
          <w:szCs w:val="22"/>
        </w:rPr>
      </w:pPr>
      <w:r w:rsidRPr="0074501C">
        <w:rPr>
          <w:sz w:val="22"/>
          <w:szCs w:val="22"/>
        </w:rPr>
        <w:t xml:space="preserve">R13 – R1 – R12 </w:t>
      </w:r>
      <w:r w:rsidRPr="0074501C">
        <w:rPr>
          <w:bCs/>
          <w:sz w:val="22"/>
          <w:szCs w:val="22"/>
        </w:rPr>
        <w:t>veiklomis naudoti skirtų atliekų laikymas</w:t>
      </w:r>
      <w:r w:rsidRPr="0074501C">
        <w:rPr>
          <w:sz w:val="22"/>
          <w:szCs w:val="22"/>
        </w:rPr>
        <w:t xml:space="preserve"> (išskyrus laikinąjį laikymą susidarymo vietoje iki jų surinkimo);</w:t>
      </w:r>
    </w:p>
    <w:p w:rsidR="00D542AC" w:rsidRPr="0074501C" w:rsidRDefault="00D542AC" w:rsidP="00D542AC">
      <w:pPr>
        <w:numPr>
          <w:ilvl w:val="0"/>
          <w:numId w:val="9"/>
        </w:numPr>
        <w:tabs>
          <w:tab w:val="left" w:pos="1134"/>
        </w:tabs>
        <w:ind w:firstLine="131"/>
        <w:jc w:val="both"/>
        <w:rPr>
          <w:sz w:val="22"/>
          <w:szCs w:val="22"/>
        </w:rPr>
      </w:pPr>
      <w:r w:rsidRPr="0074501C">
        <w:rPr>
          <w:sz w:val="22"/>
          <w:szCs w:val="22"/>
        </w:rPr>
        <w:t>S1 – Surinkimas;</w:t>
      </w:r>
    </w:p>
    <w:p w:rsidR="00D542AC" w:rsidRPr="0074501C" w:rsidRDefault="00D542AC" w:rsidP="00D542AC">
      <w:pPr>
        <w:numPr>
          <w:ilvl w:val="0"/>
          <w:numId w:val="9"/>
        </w:numPr>
        <w:tabs>
          <w:tab w:val="left" w:pos="1134"/>
        </w:tabs>
        <w:ind w:firstLine="131"/>
        <w:jc w:val="both"/>
        <w:rPr>
          <w:sz w:val="22"/>
          <w:szCs w:val="22"/>
        </w:rPr>
      </w:pPr>
      <w:r w:rsidRPr="0074501C">
        <w:rPr>
          <w:sz w:val="22"/>
          <w:szCs w:val="22"/>
        </w:rPr>
        <w:lastRenderedPageBreak/>
        <w:t>S2 – Vežimas;</w:t>
      </w:r>
    </w:p>
    <w:p w:rsidR="00D542AC" w:rsidRPr="0074501C" w:rsidRDefault="00D542AC" w:rsidP="00D542AC">
      <w:pPr>
        <w:numPr>
          <w:ilvl w:val="0"/>
          <w:numId w:val="9"/>
        </w:numPr>
        <w:tabs>
          <w:tab w:val="left" w:pos="1134"/>
        </w:tabs>
        <w:ind w:firstLine="131"/>
        <w:jc w:val="both"/>
        <w:rPr>
          <w:sz w:val="22"/>
          <w:szCs w:val="22"/>
        </w:rPr>
      </w:pPr>
      <w:r w:rsidRPr="0074501C">
        <w:rPr>
          <w:sz w:val="22"/>
          <w:szCs w:val="22"/>
        </w:rPr>
        <w:t>S3 – Importas;</w:t>
      </w:r>
    </w:p>
    <w:p w:rsidR="00D542AC" w:rsidRPr="0074501C" w:rsidRDefault="00D542AC" w:rsidP="00D542AC">
      <w:pPr>
        <w:numPr>
          <w:ilvl w:val="0"/>
          <w:numId w:val="9"/>
        </w:numPr>
        <w:tabs>
          <w:tab w:val="left" w:pos="1134"/>
        </w:tabs>
        <w:ind w:firstLine="131"/>
        <w:jc w:val="both"/>
        <w:rPr>
          <w:sz w:val="22"/>
          <w:szCs w:val="22"/>
        </w:rPr>
      </w:pPr>
      <w:r w:rsidRPr="0074501C">
        <w:rPr>
          <w:sz w:val="22"/>
          <w:szCs w:val="22"/>
        </w:rPr>
        <w:t>S4 – Eksportas;</w:t>
      </w:r>
    </w:p>
    <w:p w:rsidR="00D542AC" w:rsidRPr="0074501C" w:rsidRDefault="00D542AC" w:rsidP="00D542AC">
      <w:pPr>
        <w:numPr>
          <w:ilvl w:val="0"/>
          <w:numId w:val="9"/>
        </w:numPr>
        <w:tabs>
          <w:tab w:val="left" w:pos="1134"/>
        </w:tabs>
        <w:ind w:firstLine="131"/>
        <w:jc w:val="both"/>
        <w:rPr>
          <w:sz w:val="22"/>
          <w:szCs w:val="22"/>
        </w:rPr>
      </w:pPr>
      <w:r w:rsidRPr="0074501C">
        <w:rPr>
          <w:sz w:val="22"/>
          <w:szCs w:val="22"/>
        </w:rPr>
        <w:t>S5 – A</w:t>
      </w:r>
      <w:r w:rsidRPr="0074501C">
        <w:rPr>
          <w:bCs/>
          <w:sz w:val="22"/>
          <w:szCs w:val="22"/>
        </w:rPr>
        <w:t>tliekų paruošimas naudoti ir šalinti</w:t>
      </w:r>
      <w:r w:rsidRPr="0074501C">
        <w:rPr>
          <w:sz w:val="22"/>
          <w:szCs w:val="22"/>
        </w:rPr>
        <w:t xml:space="preserve">. </w:t>
      </w:r>
    </w:p>
    <w:p w:rsidR="0074501C" w:rsidRDefault="0074501C" w:rsidP="00532ED7">
      <w:pPr>
        <w:widowControl w:val="0"/>
        <w:ind w:firstLine="567"/>
        <w:jc w:val="both"/>
        <w:rPr>
          <w:b/>
          <w:iCs/>
          <w:sz w:val="22"/>
          <w:szCs w:val="24"/>
          <w:lang w:eastAsia="lt-LT"/>
        </w:rPr>
      </w:pPr>
    </w:p>
    <w:p w:rsidR="00532ED7" w:rsidRDefault="00532ED7" w:rsidP="00532ED7">
      <w:pPr>
        <w:widowControl w:val="0"/>
        <w:ind w:firstLine="567"/>
        <w:jc w:val="both"/>
        <w:rPr>
          <w:b/>
          <w:iCs/>
          <w:sz w:val="22"/>
          <w:szCs w:val="24"/>
          <w:lang w:eastAsia="lt-LT"/>
        </w:rPr>
      </w:pPr>
      <w:r w:rsidRPr="00D542AC">
        <w:rPr>
          <w:b/>
          <w:iCs/>
          <w:sz w:val="22"/>
          <w:szCs w:val="24"/>
          <w:lang w:eastAsia="lt-LT"/>
        </w:rPr>
        <w:t>11. Planuojama naudoti technologija ir kiti gamybos būdai, skirti teršalų išmetimo iš įrenginio (-</w:t>
      </w:r>
      <w:proofErr w:type="spellStart"/>
      <w:r w:rsidRPr="00D542AC">
        <w:rPr>
          <w:b/>
          <w:iCs/>
          <w:sz w:val="22"/>
          <w:szCs w:val="24"/>
          <w:lang w:eastAsia="lt-LT"/>
        </w:rPr>
        <w:t>ių</w:t>
      </w:r>
      <w:proofErr w:type="spellEnd"/>
      <w:r w:rsidRPr="00D542AC">
        <w:rPr>
          <w:b/>
          <w:iCs/>
          <w:sz w:val="22"/>
          <w:szCs w:val="24"/>
          <w:lang w:eastAsia="lt-LT"/>
        </w:rPr>
        <w:t xml:space="preserve">) prevencijai arba, jeigu tai neįmanoma, išmetamų teršalų kiekiui mažinti. </w:t>
      </w:r>
    </w:p>
    <w:p w:rsidR="00D542AC" w:rsidRPr="00D542AC" w:rsidRDefault="00D542AC" w:rsidP="00D542AC">
      <w:pPr>
        <w:suppressAutoHyphens/>
        <w:ind w:firstLine="567"/>
        <w:jc w:val="both"/>
        <w:textAlignment w:val="baseline"/>
        <w:rPr>
          <w:sz w:val="22"/>
          <w:szCs w:val="24"/>
          <w:lang w:eastAsia="lt-LT"/>
        </w:rPr>
      </w:pPr>
      <w:r>
        <w:rPr>
          <w:sz w:val="22"/>
          <w:szCs w:val="24"/>
          <w:lang w:eastAsia="lt-LT"/>
        </w:rPr>
        <w:t>Info</w:t>
      </w:r>
      <w:r w:rsidR="004E5E17">
        <w:rPr>
          <w:sz w:val="22"/>
          <w:szCs w:val="24"/>
          <w:lang w:eastAsia="lt-LT"/>
        </w:rPr>
        <w:t>r</w:t>
      </w:r>
      <w:r>
        <w:rPr>
          <w:sz w:val="22"/>
          <w:szCs w:val="24"/>
          <w:lang w:eastAsia="lt-LT"/>
        </w:rPr>
        <w:t>macija nesikeitė lyginant su paraiškomis, pagal kurias išduotas/atnaujintas arba pakoreguotas turimas leidimas. Vadovauj</w:t>
      </w:r>
      <w:r w:rsidR="004E5E17">
        <w:rPr>
          <w:sz w:val="22"/>
          <w:szCs w:val="24"/>
          <w:lang w:eastAsia="lt-LT"/>
        </w:rPr>
        <w:t>a</w:t>
      </w:r>
      <w:r>
        <w:rPr>
          <w:sz w:val="22"/>
          <w:szCs w:val="24"/>
          <w:lang w:eastAsia="lt-LT"/>
        </w:rPr>
        <w:t xml:space="preserve">ntis Taršos integruotos prevencijos ir kontrolės leidimų išdavimo, pakeitimo ir galiojimo panaikinimo taisyklių 31 p. ši paraiškos dalis nepildoma. </w:t>
      </w:r>
    </w:p>
    <w:p w:rsidR="00D542AC" w:rsidRPr="00D542AC" w:rsidRDefault="00D542AC" w:rsidP="00532ED7">
      <w:pPr>
        <w:widowControl w:val="0"/>
        <w:ind w:firstLine="567"/>
        <w:jc w:val="both"/>
        <w:rPr>
          <w:b/>
          <w:iCs/>
          <w:sz w:val="22"/>
          <w:szCs w:val="24"/>
          <w:lang w:eastAsia="lt-LT"/>
        </w:rPr>
      </w:pPr>
    </w:p>
    <w:p w:rsidR="00532ED7" w:rsidRPr="00D542AC" w:rsidRDefault="00532ED7" w:rsidP="00532ED7">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 w:val="22"/>
          <w:szCs w:val="22"/>
          <w:lang w:eastAsia="lt-LT"/>
        </w:rPr>
      </w:pPr>
      <w:r w:rsidRPr="00D542AC">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D542AC">
        <w:rPr>
          <w:b/>
          <w:sz w:val="22"/>
          <w:szCs w:val="22"/>
        </w:rPr>
        <w:t xml:space="preserve"> </w:t>
      </w:r>
    </w:p>
    <w:p w:rsidR="00D542AC" w:rsidRPr="00D542AC" w:rsidRDefault="004E5E17" w:rsidP="00D542AC">
      <w:pPr>
        <w:suppressAutoHyphens/>
        <w:ind w:firstLine="567"/>
        <w:jc w:val="both"/>
        <w:textAlignment w:val="baseline"/>
        <w:rPr>
          <w:sz w:val="22"/>
          <w:szCs w:val="24"/>
          <w:lang w:eastAsia="lt-LT"/>
        </w:rPr>
      </w:pPr>
      <w:r>
        <w:rPr>
          <w:sz w:val="22"/>
          <w:szCs w:val="24"/>
          <w:lang w:eastAsia="lt-LT"/>
        </w:rPr>
        <w:t>Inf</w:t>
      </w:r>
      <w:r w:rsidR="00D542AC">
        <w:rPr>
          <w:sz w:val="22"/>
          <w:szCs w:val="24"/>
          <w:lang w:eastAsia="lt-LT"/>
        </w:rPr>
        <w:t>o</w:t>
      </w:r>
      <w:r>
        <w:rPr>
          <w:sz w:val="22"/>
          <w:szCs w:val="24"/>
          <w:lang w:eastAsia="lt-LT"/>
        </w:rPr>
        <w:t>r</w:t>
      </w:r>
      <w:r w:rsidR="00D542AC">
        <w:rPr>
          <w:sz w:val="22"/>
          <w:szCs w:val="24"/>
          <w:lang w:eastAsia="lt-LT"/>
        </w:rPr>
        <w:t>macija nesikeitė lyginant su paraiškomis, pagal kurias išduotas/atnaujintas arba pakoreguotas turimas leidimas. Vadovauj</w:t>
      </w:r>
      <w:r>
        <w:rPr>
          <w:sz w:val="22"/>
          <w:szCs w:val="24"/>
          <w:lang w:eastAsia="lt-LT"/>
        </w:rPr>
        <w:t>a</w:t>
      </w:r>
      <w:r w:rsidR="00D542AC">
        <w:rPr>
          <w:sz w:val="22"/>
          <w:szCs w:val="24"/>
          <w:lang w:eastAsia="lt-LT"/>
        </w:rPr>
        <w:t xml:space="preserve">ntis Taršos integruotos prevencijos ir kontrolės leidimų išdavimo, pakeitimo ir galiojimo panaikinimo taisyklių 31 p. ši paraiškos dalis nepildoma. </w:t>
      </w:r>
    </w:p>
    <w:p w:rsidR="00532ED7" w:rsidRDefault="00532ED7" w:rsidP="00532ED7"/>
    <w:p w:rsidR="00532ED7" w:rsidRPr="00D542AC" w:rsidRDefault="00532ED7" w:rsidP="00532ED7">
      <w:pPr>
        <w:suppressAutoHyphens/>
        <w:ind w:firstLine="567"/>
        <w:jc w:val="both"/>
        <w:textAlignment w:val="baseline"/>
        <w:rPr>
          <w:b/>
          <w:sz w:val="22"/>
          <w:szCs w:val="24"/>
          <w:lang w:eastAsia="lt-LT"/>
        </w:rPr>
      </w:pPr>
      <w:r w:rsidRPr="00D542AC">
        <w:rPr>
          <w:b/>
          <w:sz w:val="22"/>
          <w:szCs w:val="22"/>
          <w:lang w:eastAsia="lt-LT"/>
        </w:rPr>
        <w:t>13. Kiekvieno įrenginio naudojamų technologijų atitikimo technologijoms, aprašytoms Europos Sąjungos geriausiai prieinamų gamybos būdų</w:t>
      </w:r>
      <w:r w:rsidRPr="00D542AC">
        <w:rPr>
          <w:b/>
          <w:sz w:val="22"/>
          <w:szCs w:val="24"/>
          <w:lang w:eastAsia="lt-LT"/>
        </w:rPr>
        <w:t xml:space="preserve"> (GPGB) informaciniuose dokumentuose ar išvadose, palyginamasis įvertinimas. </w:t>
      </w:r>
    </w:p>
    <w:p w:rsidR="00532ED7" w:rsidRDefault="00532ED7" w:rsidP="00532ED7">
      <w:pPr>
        <w:suppressAutoHyphens/>
        <w:ind w:firstLine="567"/>
        <w:jc w:val="both"/>
        <w:textAlignment w:val="baseline"/>
        <w:rPr>
          <w:sz w:val="22"/>
          <w:szCs w:val="24"/>
          <w:lang w:eastAsia="lt-LT"/>
        </w:rPr>
      </w:pPr>
      <w:r>
        <w:rPr>
          <w:sz w:val="22"/>
          <w:szCs w:val="24"/>
          <w:lang w:eastAsia="lt-LT"/>
        </w:rPr>
        <w:t>4 lentelė. Įrenginio atitikimo GPGB palyginamasis įvertinimas</w:t>
      </w:r>
    </w:p>
    <w:tbl>
      <w:tblPr>
        <w:tblStyle w:val="TableGrid"/>
        <w:tblW w:w="0" w:type="auto"/>
        <w:tblLayout w:type="fixed"/>
        <w:tblLook w:val="04A0"/>
      </w:tblPr>
      <w:tblGrid>
        <w:gridCol w:w="534"/>
        <w:gridCol w:w="1417"/>
        <w:gridCol w:w="1701"/>
        <w:gridCol w:w="4253"/>
        <w:gridCol w:w="992"/>
        <w:gridCol w:w="3544"/>
        <w:gridCol w:w="992"/>
      </w:tblGrid>
      <w:tr w:rsidR="00511DB6" w:rsidRPr="00121C58" w:rsidTr="00121C58">
        <w:trPr>
          <w:tblHeader/>
        </w:trPr>
        <w:tc>
          <w:tcPr>
            <w:tcW w:w="534" w:type="dxa"/>
            <w:vAlign w:val="center"/>
          </w:tcPr>
          <w:p w:rsidR="009F426E" w:rsidRPr="00121C58" w:rsidRDefault="009F426E" w:rsidP="009F426E">
            <w:pPr>
              <w:suppressAutoHyphens/>
              <w:jc w:val="center"/>
              <w:textAlignment w:val="baseline"/>
              <w:rPr>
                <w:sz w:val="19"/>
                <w:szCs w:val="19"/>
                <w:lang w:eastAsia="lt-LT"/>
              </w:rPr>
            </w:pPr>
            <w:r w:rsidRPr="00121C58">
              <w:rPr>
                <w:sz w:val="19"/>
                <w:szCs w:val="19"/>
                <w:lang w:eastAsia="lt-LT"/>
              </w:rPr>
              <w:t>Eil. Nr.</w:t>
            </w:r>
          </w:p>
        </w:tc>
        <w:tc>
          <w:tcPr>
            <w:tcW w:w="1417" w:type="dxa"/>
            <w:vAlign w:val="center"/>
          </w:tcPr>
          <w:p w:rsidR="009F426E" w:rsidRPr="00121C58" w:rsidRDefault="009F426E" w:rsidP="009F426E">
            <w:pPr>
              <w:suppressAutoHyphens/>
              <w:jc w:val="center"/>
              <w:textAlignment w:val="baseline"/>
              <w:rPr>
                <w:sz w:val="19"/>
                <w:szCs w:val="19"/>
                <w:vertAlign w:val="subscript"/>
                <w:lang w:eastAsia="lt-LT"/>
              </w:rPr>
            </w:pPr>
            <w:r w:rsidRPr="00121C58">
              <w:rPr>
                <w:sz w:val="19"/>
                <w:szCs w:val="19"/>
                <w:lang w:eastAsia="lt-LT"/>
              </w:rPr>
              <w:t>Aplinkos komponentai, kuriems daromas poveikis</w:t>
            </w:r>
          </w:p>
        </w:tc>
        <w:tc>
          <w:tcPr>
            <w:tcW w:w="1701" w:type="dxa"/>
            <w:vAlign w:val="center"/>
          </w:tcPr>
          <w:p w:rsidR="009F426E" w:rsidRPr="00121C58" w:rsidRDefault="009F426E" w:rsidP="009F426E">
            <w:pPr>
              <w:suppressAutoHyphens/>
              <w:jc w:val="center"/>
              <w:textAlignment w:val="baseline"/>
              <w:rPr>
                <w:sz w:val="19"/>
                <w:szCs w:val="19"/>
                <w:lang w:eastAsia="lt-LT"/>
              </w:rPr>
            </w:pPr>
            <w:r w:rsidRPr="00121C58">
              <w:rPr>
                <w:sz w:val="19"/>
                <w:szCs w:val="19"/>
                <w:lang w:eastAsia="lt-LT"/>
              </w:rPr>
              <w:t>Nuoroda į ES GPGB informacinius dokumentus, anotacijas</w:t>
            </w:r>
          </w:p>
        </w:tc>
        <w:tc>
          <w:tcPr>
            <w:tcW w:w="4253" w:type="dxa"/>
            <w:vAlign w:val="center"/>
          </w:tcPr>
          <w:p w:rsidR="009F426E" w:rsidRPr="00121C58" w:rsidRDefault="009F426E" w:rsidP="009F426E">
            <w:pPr>
              <w:suppressAutoHyphens/>
              <w:jc w:val="center"/>
              <w:textAlignment w:val="baseline"/>
              <w:rPr>
                <w:sz w:val="19"/>
                <w:szCs w:val="19"/>
                <w:lang w:eastAsia="lt-LT"/>
              </w:rPr>
            </w:pPr>
            <w:r w:rsidRPr="00121C58">
              <w:rPr>
                <w:sz w:val="19"/>
                <w:szCs w:val="19"/>
                <w:lang w:eastAsia="lt-LT"/>
              </w:rPr>
              <w:t>GPGB technologija</w:t>
            </w:r>
          </w:p>
        </w:tc>
        <w:tc>
          <w:tcPr>
            <w:tcW w:w="992" w:type="dxa"/>
            <w:vAlign w:val="center"/>
          </w:tcPr>
          <w:p w:rsidR="009F426E" w:rsidRPr="00121C58" w:rsidRDefault="009F426E" w:rsidP="009F426E">
            <w:pPr>
              <w:suppressAutoHyphens/>
              <w:jc w:val="center"/>
              <w:textAlignment w:val="baseline"/>
              <w:rPr>
                <w:sz w:val="19"/>
                <w:szCs w:val="19"/>
                <w:lang w:eastAsia="lt-LT"/>
              </w:rPr>
            </w:pPr>
            <w:r w:rsidRPr="00121C58">
              <w:rPr>
                <w:sz w:val="19"/>
                <w:szCs w:val="19"/>
                <w:lang w:eastAsia="lt-LT"/>
              </w:rPr>
              <w:t>Su GPGB taikymu susijusios</w:t>
            </w:r>
          </w:p>
          <w:p w:rsidR="009F426E" w:rsidRPr="00121C58" w:rsidRDefault="009F426E" w:rsidP="009F426E">
            <w:pPr>
              <w:suppressAutoHyphens/>
              <w:jc w:val="center"/>
              <w:textAlignment w:val="baseline"/>
              <w:rPr>
                <w:sz w:val="19"/>
                <w:szCs w:val="19"/>
                <w:lang w:eastAsia="lt-LT"/>
              </w:rPr>
            </w:pPr>
            <w:r w:rsidRPr="00121C58">
              <w:rPr>
                <w:sz w:val="19"/>
                <w:szCs w:val="19"/>
                <w:lang w:eastAsia="lt-LT"/>
              </w:rPr>
              <w:t>vertės, vnt.</w:t>
            </w:r>
          </w:p>
        </w:tc>
        <w:tc>
          <w:tcPr>
            <w:tcW w:w="3544" w:type="dxa"/>
            <w:vAlign w:val="center"/>
          </w:tcPr>
          <w:p w:rsidR="009F426E" w:rsidRPr="00121C58" w:rsidRDefault="009F426E" w:rsidP="009F426E">
            <w:pPr>
              <w:suppressAutoHyphens/>
              <w:jc w:val="center"/>
              <w:textAlignment w:val="baseline"/>
              <w:rPr>
                <w:sz w:val="19"/>
                <w:szCs w:val="19"/>
                <w:lang w:eastAsia="lt-LT"/>
              </w:rPr>
            </w:pPr>
            <w:r w:rsidRPr="00121C58">
              <w:rPr>
                <w:sz w:val="19"/>
                <w:szCs w:val="19"/>
                <w:lang w:eastAsia="lt-LT"/>
              </w:rPr>
              <w:t>Atitikimas</w:t>
            </w:r>
          </w:p>
        </w:tc>
        <w:tc>
          <w:tcPr>
            <w:tcW w:w="992" w:type="dxa"/>
            <w:vAlign w:val="center"/>
          </w:tcPr>
          <w:p w:rsidR="009F426E" w:rsidRPr="00121C58" w:rsidRDefault="009F426E" w:rsidP="009F426E">
            <w:pPr>
              <w:suppressAutoHyphens/>
              <w:jc w:val="center"/>
              <w:textAlignment w:val="baseline"/>
              <w:rPr>
                <w:sz w:val="19"/>
                <w:szCs w:val="19"/>
                <w:lang w:eastAsia="lt-LT"/>
              </w:rPr>
            </w:pPr>
            <w:r w:rsidRPr="00121C58">
              <w:rPr>
                <w:sz w:val="19"/>
                <w:szCs w:val="19"/>
                <w:lang w:eastAsia="lt-LT"/>
              </w:rPr>
              <w:t>Pastabos</w:t>
            </w:r>
          </w:p>
        </w:tc>
      </w:tr>
      <w:tr w:rsidR="009F426E" w:rsidRPr="00121C58" w:rsidTr="00121C58">
        <w:trPr>
          <w:tblHeader/>
        </w:trPr>
        <w:tc>
          <w:tcPr>
            <w:tcW w:w="534" w:type="dxa"/>
            <w:vAlign w:val="center"/>
          </w:tcPr>
          <w:p w:rsidR="009F426E" w:rsidRPr="00121C58" w:rsidRDefault="009F426E" w:rsidP="009F426E">
            <w:pPr>
              <w:suppressAutoHyphens/>
              <w:jc w:val="center"/>
              <w:textAlignment w:val="baseline"/>
              <w:rPr>
                <w:sz w:val="19"/>
                <w:szCs w:val="19"/>
                <w:lang w:eastAsia="lt-LT"/>
              </w:rPr>
            </w:pPr>
            <w:r w:rsidRPr="00121C58">
              <w:rPr>
                <w:sz w:val="19"/>
                <w:szCs w:val="19"/>
                <w:lang w:eastAsia="lt-LT"/>
              </w:rPr>
              <w:t>1</w:t>
            </w:r>
          </w:p>
        </w:tc>
        <w:tc>
          <w:tcPr>
            <w:tcW w:w="1417" w:type="dxa"/>
            <w:vAlign w:val="center"/>
          </w:tcPr>
          <w:p w:rsidR="009F426E" w:rsidRPr="00121C58" w:rsidRDefault="009F426E" w:rsidP="009F426E">
            <w:pPr>
              <w:suppressAutoHyphens/>
              <w:jc w:val="center"/>
              <w:textAlignment w:val="baseline"/>
              <w:rPr>
                <w:sz w:val="19"/>
                <w:szCs w:val="19"/>
                <w:lang w:eastAsia="lt-LT"/>
              </w:rPr>
            </w:pPr>
            <w:r w:rsidRPr="00121C58">
              <w:rPr>
                <w:sz w:val="19"/>
                <w:szCs w:val="19"/>
                <w:lang w:eastAsia="lt-LT"/>
              </w:rPr>
              <w:t>2</w:t>
            </w:r>
          </w:p>
        </w:tc>
        <w:tc>
          <w:tcPr>
            <w:tcW w:w="1701" w:type="dxa"/>
            <w:vAlign w:val="center"/>
          </w:tcPr>
          <w:p w:rsidR="009F426E" w:rsidRPr="00121C58" w:rsidRDefault="009F426E" w:rsidP="009F426E">
            <w:pPr>
              <w:suppressAutoHyphens/>
              <w:jc w:val="center"/>
              <w:textAlignment w:val="baseline"/>
              <w:rPr>
                <w:sz w:val="19"/>
                <w:szCs w:val="19"/>
                <w:lang w:eastAsia="lt-LT"/>
              </w:rPr>
            </w:pPr>
            <w:r w:rsidRPr="00121C58">
              <w:rPr>
                <w:sz w:val="19"/>
                <w:szCs w:val="19"/>
                <w:lang w:eastAsia="lt-LT"/>
              </w:rPr>
              <w:t>3</w:t>
            </w:r>
          </w:p>
        </w:tc>
        <w:tc>
          <w:tcPr>
            <w:tcW w:w="4253" w:type="dxa"/>
            <w:vAlign w:val="center"/>
          </w:tcPr>
          <w:p w:rsidR="009F426E" w:rsidRPr="00121C58" w:rsidRDefault="009F426E" w:rsidP="009F426E">
            <w:pPr>
              <w:suppressAutoHyphens/>
              <w:jc w:val="center"/>
              <w:textAlignment w:val="baseline"/>
              <w:rPr>
                <w:sz w:val="19"/>
                <w:szCs w:val="19"/>
                <w:lang w:eastAsia="lt-LT"/>
              </w:rPr>
            </w:pPr>
            <w:r w:rsidRPr="00121C58">
              <w:rPr>
                <w:sz w:val="19"/>
                <w:szCs w:val="19"/>
                <w:lang w:eastAsia="lt-LT"/>
              </w:rPr>
              <w:t>4</w:t>
            </w:r>
          </w:p>
        </w:tc>
        <w:tc>
          <w:tcPr>
            <w:tcW w:w="992" w:type="dxa"/>
            <w:vAlign w:val="center"/>
          </w:tcPr>
          <w:p w:rsidR="009F426E" w:rsidRPr="00121C58" w:rsidRDefault="009F426E" w:rsidP="009F426E">
            <w:pPr>
              <w:suppressAutoHyphens/>
              <w:jc w:val="center"/>
              <w:textAlignment w:val="baseline"/>
              <w:rPr>
                <w:sz w:val="19"/>
                <w:szCs w:val="19"/>
                <w:lang w:eastAsia="lt-LT"/>
              </w:rPr>
            </w:pPr>
            <w:r w:rsidRPr="00121C58">
              <w:rPr>
                <w:sz w:val="19"/>
                <w:szCs w:val="19"/>
                <w:lang w:eastAsia="lt-LT"/>
              </w:rPr>
              <w:t>5</w:t>
            </w:r>
          </w:p>
        </w:tc>
        <w:tc>
          <w:tcPr>
            <w:tcW w:w="3544" w:type="dxa"/>
            <w:vAlign w:val="center"/>
          </w:tcPr>
          <w:p w:rsidR="009F426E" w:rsidRPr="00121C58" w:rsidRDefault="009F426E" w:rsidP="009F426E">
            <w:pPr>
              <w:suppressAutoHyphens/>
              <w:jc w:val="center"/>
              <w:textAlignment w:val="baseline"/>
              <w:rPr>
                <w:sz w:val="19"/>
                <w:szCs w:val="19"/>
                <w:lang w:eastAsia="lt-LT"/>
              </w:rPr>
            </w:pPr>
            <w:r w:rsidRPr="00121C58">
              <w:rPr>
                <w:sz w:val="19"/>
                <w:szCs w:val="19"/>
                <w:lang w:eastAsia="lt-LT"/>
              </w:rPr>
              <w:t>6</w:t>
            </w:r>
          </w:p>
        </w:tc>
        <w:tc>
          <w:tcPr>
            <w:tcW w:w="992" w:type="dxa"/>
            <w:vAlign w:val="center"/>
          </w:tcPr>
          <w:p w:rsidR="009F426E" w:rsidRPr="00121C58" w:rsidRDefault="009F426E" w:rsidP="009F426E">
            <w:pPr>
              <w:suppressAutoHyphens/>
              <w:jc w:val="center"/>
              <w:textAlignment w:val="baseline"/>
              <w:rPr>
                <w:sz w:val="19"/>
                <w:szCs w:val="19"/>
                <w:lang w:eastAsia="lt-LT"/>
              </w:rPr>
            </w:pPr>
            <w:r w:rsidRPr="00121C58">
              <w:rPr>
                <w:sz w:val="19"/>
                <w:szCs w:val="19"/>
                <w:lang w:eastAsia="lt-LT"/>
              </w:rPr>
              <w:t>7</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textAlignment w:val="baseline"/>
              <w:rPr>
                <w:sz w:val="19"/>
                <w:szCs w:val="19"/>
                <w:lang w:eastAsia="lt-LT"/>
              </w:rPr>
            </w:pPr>
          </w:p>
        </w:tc>
        <w:tc>
          <w:tcPr>
            <w:tcW w:w="1417" w:type="dxa"/>
            <w:vMerge w:val="restart"/>
            <w:vAlign w:val="center"/>
          </w:tcPr>
          <w:p w:rsidR="0074501C" w:rsidRDefault="0074501C" w:rsidP="009F426E">
            <w:pPr>
              <w:suppressAutoHyphens/>
              <w:jc w:val="center"/>
              <w:textAlignment w:val="baseline"/>
              <w:rPr>
                <w:sz w:val="19"/>
                <w:szCs w:val="19"/>
                <w:lang w:eastAsia="lt-LT"/>
              </w:rPr>
            </w:pPr>
            <w:r w:rsidRPr="00121C58">
              <w:rPr>
                <w:sz w:val="19"/>
                <w:szCs w:val="19"/>
                <w:lang w:eastAsia="lt-LT"/>
              </w:rPr>
              <w:t>Visa aplinka</w:t>
            </w:r>
          </w:p>
          <w:p w:rsidR="0074501C" w:rsidRDefault="0074501C" w:rsidP="0074501C">
            <w:pPr>
              <w:rPr>
                <w:sz w:val="19"/>
                <w:szCs w:val="19"/>
                <w:lang w:eastAsia="lt-LT"/>
              </w:rPr>
            </w:pPr>
          </w:p>
          <w:p w:rsidR="0074501C" w:rsidRPr="0074501C" w:rsidRDefault="0074501C" w:rsidP="0074501C">
            <w:pPr>
              <w:rPr>
                <w:sz w:val="19"/>
                <w:szCs w:val="19"/>
                <w:lang w:eastAsia="lt-LT"/>
              </w:rPr>
            </w:pPr>
          </w:p>
          <w:p w:rsidR="0074501C" w:rsidRDefault="0074501C" w:rsidP="0074501C">
            <w:pPr>
              <w:rPr>
                <w:sz w:val="19"/>
                <w:szCs w:val="19"/>
                <w:lang w:eastAsia="lt-LT"/>
              </w:rPr>
            </w:pPr>
          </w:p>
          <w:p w:rsidR="0074501C" w:rsidRDefault="0074501C" w:rsidP="0074501C">
            <w:pPr>
              <w:rPr>
                <w:sz w:val="19"/>
                <w:szCs w:val="19"/>
                <w:lang w:eastAsia="lt-LT"/>
              </w:rPr>
            </w:pPr>
          </w:p>
          <w:p w:rsidR="0074501C" w:rsidRPr="0074501C" w:rsidRDefault="0074501C" w:rsidP="0074501C">
            <w:pPr>
              <w:rPr>
                <w:sz w:val="19"/>
                <w:szCs w:val="19"/>
                <w:lang w:eastAsia="lt-LT"/>
              </w:rPr>
            </w:pPr>
          </w:p>
        </w:tc>
        <w:tc>
          <w:tcPr>
            <w:tcW w:w="1701" w:type="dxa"/>
            <w:vMerge w:val="restart"/>
            <w:vAlign w:val="center"/>
          </w:tcPr>
          <w:p w:rsidR="0074501C" w:rsidRPr="00121C58" w:rsidRDefault="0074501C" w:rsidP="009F426E">
            <w:pPr>
              <w:suppressAutoHyphens/>
              <w:jc w:val="center"/>
              <w:textAlignment w:val="baseline"/>
              <w:rPr>
                <w:sz w:val="19"/>
                <w:szCs w:val="19"/>
                <w:lang w:eastAsia="lt-LT"/>
              </w:rPr>
            </w:pPr>
            <w:r w:rsidRPr="00121C58">
              <w:rPr>
                <w:sz w:val="19"/>
                <w:szCs w:val="19"/>
              </w:rPr>
              <w:t>ES informacinis dokumentas apie geriausius prieinamus gamybos būdus atliekų apdorojimo įrenginiams (GPGB) (2006 m. rugpjūčio mėn.)</w:t>
            </w:r>
          </w:p>
        </w:tc>
        <w:tc>
          <w:tcPr>
            <w:tcW w:w="4253" w:type="dxa"/>
            <w:vAlign w:val="center"/>
          </w:tcPr>
          <w:p w:rsidR="0074501C" w:rsidRPr="00121C58" w:rsidRDefault="0074501C" w:rsidP="009F426E">
            <w:pPr>
              <w:suppressAutoHyphens/>
              <w:jc w:val="center"/>
              <w:textAlignment w:val="baseline"/>
              <w:rPr>
                <w:sz w:val="19"/>
                <w:szCs w:val="19"/>
                <w:lang w:eastAsia="lt-LT"/>
              </w:rPr>
            </w:pPr>
            <w:r w:rsidRPr="00121C58">
              <w:rPr>
                <w:sz w:val="19"/>
                <w:szCs w:val="19"/>
              </w:rPr>
              <w:t>Įgyvendinti ir laikytis AVS</w:t>
            </w:r>
          </w:p>
        </w:tc>
        <w:tc>
          <w:tcPr>
            <w:tcW w:w="992" w:type="dxa"/>
            <w:vAlign w:val="center"/>
          </w:tcPr>
          <w:p w:rsidR="0074501C" w:rsidRPr="00121C58" w:rsidRDefault="0074501C" w:rsidP="009F426E">
            <w:pPr>
              <w:suppressAutoHyphens/>
              <w:jc w:val="center"/>
              <w:textAlignment w:val="baseline"/>
              <w:rPr>
                <w:sz w:val="19"/>
                <w:szCs w:val="19"/>
                <w:lang w:eastAsia="lt-LT"/>
              </w:rPr>
            </w:pPr>
            <w:r w:rsidRPr="00121C58">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sidRPr="00121C58">
              <w:rPr>
                <w:sz w:val="19"/>
                <w:szCs w:val="19"/>
                <w:lang w:eastAsia="lt-LT"/>
              </w:rPr>
              <w:t>Įdiegta integruotos kokybės ir aplinkosaugos vadybos sistema (ISO 9001:2008 ir ISO 14001:2005)</w:t>
            </w:r>
          </w:p>
        </w:tc>
        <w:tc>
          <w:tcPr>
            <w:tcW w:w="992" w:type="dxa"/>
            <w:vAlign w:val="center"/>
          </w:tcPr>
          <w:p w:rsidR="0074501C" w:rsidRPr="00121C58" w:rsidRDefault="0074501C" w:rsidP="009F426E">
            <w:pPr>
              <w:suppressAutoHyphens/>
              <w:jc w:val="center"/>
              <w:textAlignment w:val="baseline"/>
              <w:rPr>
                <w:sz w:val="19"/>
                <w:szCs w:val="19"/>
                <w:lang w:eastAsia="lt-LT"/>
              </w:rPr>
            </w:pPr>
            <w:r w:rsidRPr="00121C58">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pPr>
              <w:rPr>
                <w:sz w:val="19"/>
                <w:szCs w:val="19"/>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lang w:eastAsia="lt-LT"/>
              </w:rPr>
            </w:pPr>
            <w:r w:rsidRPr="00121C58">
              <w:rPr>
                <w:sz w:val="19"/>
                <w:szCs w:val="19"/>
              </w:rPr>
              <w:t>Užtikrinti pateikimą išsamios informacijos apie vietoje atliekamą veiklą</w:t>
            </w:r>
          </w:p>
        </w:tc>
        <w:tc>
          <w:tcPr>
            <w:tcW w:w="992" w:type="dxa"/>
            <w:vAlign w:val="center"/>
          </w:tcPr>
          <w:p w:rsidR="0074501C" w:rsidRPr="00121C58" w:rsidRDefault="0074501C" w:rsidP="009F426E">
            <w:pPr>
              <w:suppressAutoHyphens/>
              <w:jc w:val="center"/>
              <w:textAlignment w:val="baseline"/>
              <w:rPr>
                <w:sz w:val="19"/>
                <w:szCs w:val="19"/>
                <w:lang w:eastAsia="lt-LT"/>
              </w:rPr>
            </w:pPr>
            <w:r w:rsidRPr="00121C58">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sidRPr="00121C58">
              <w:rPr>
                <w:sz w:val="19"/>
                <w:szCs w:val="19"/>
                <w:lang w:eastAsia="lt-LT"/>
              </w:rPr>
              <w:t>Informacija pateikiama paraiškoje TIPK leidimui gauti, atliekų naudojimo ar šalinimo techniniame reglamente. Įmonė teikia metines ataskaitas atsakingoms institucijoms</w:t>
            </w:r>
          </w:p>
        </w:tc>
        <w:tc>
          <w:tcPr>
            <w:tcW w:w="992" w:type="dxa"/>
            <w:vAlign w:val="center"/>
          </w:tcPr>
          <w:p w:rsidR="0074501C" w:rsidRPr="00121C58" w:rsidRDefault="0074501C" w:rsidP="009F426E">
            <w:pPr>
              <w:suppressAutoHyphens/>
              <w:jc w:val="center"/>
              <w:textAlignment w:val="baseline"/>
              <w:rPr>
                <w:sz w:val="19"/>
                <w:szCs w:val="19"/>
                <w:lang w:eastAsia="lt-LT"/>
              </w:rPr>
            </w:pPr>
            <w:r w:rsidRPr="00121C58">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pPr>
              <w:rPr>
                <w:sz w:val="19"/>
                <w:szCs w:val="19"/>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lang w:eastAsia="lt-LT"/>
              </w:rPr>
            </w:pPr>
            <w:r w:rsidRPr="00121C58">
              <w:rPr>
                <w:sz w:val="19"/>
                <w:szCs w:val="19"/>
              </w:rPr>
              <w:t>Turi veikti gera ruošos procedūra, taip pat apimanti priežiūros procedūrą, bei adekvati mokymo programa, apimanti prevencinius veiksmus, kurių darbuotojai turi imtis dėl sveikatos ir saugos bei pavojų aplinkai</w:t>
            </w:r>
          </w:p>
        </w:tc>
        <w:tc>
          <w:tcPr>
            <w:tcW w:w="992" w:type="dxa"/>
            <w:vAlign w:val="center"/>
          </w:tcPr>
          <w:p w:rsidR="0074501C" w:rsidRPr="00121C58" w:rsidRDefault="0074501C" w:rsidP="009F426E">
            <w:pPr>
              <w:suppressAutoHyphens/>
              <w:jc w:val="center"/>
              <w:textAlignment w:val="baseline"/>
              <w:rPr>
                <w:sz w:val="19"/>
                <w:szCs w:val="19"/>
                <w:lang w:eastAsia="lt-LT"/>
              </w:rPr>
            </w:pPr>
            <w:r w:rsidRPr="00121C58">
              <w:rPr>
                <w:sz w:val="19"/>
                <w:szCs w:val="19"/>
                <w:lang w:eastAsia="lt-LT"/>
              </w:rPr>
              <w:t>-</w:t>
            </w:r>
          </w:p>
        </w:tc>
        <w:tc>
          <w:tcPr>
            <w:tcW w:w="3544" w:type="dxa"/>
            <w:vAlign w:val="center"/>
          </w:tcPr>
          <w:p w:rsidR="0074501C" w:rsidRPr="00121C58" w:rsidRDefault="0074501C" w:rsidP="00836163">
            <w:pPr>
              <w:suppressAutoHyphens/>
              <w:jc w:val="center"/>
              <w:textAlignment w:val="baseline"/>
              <w:rPr>
                <w:sz w:val="19"/>
                <w:szCs w:val="19"/>
                <w:lang w:eastAsia="lt-LT"/>
              </w:rPr>
            </w:pPr>
            <w:r w:rsidRPr="00121C58">
              <w:rPr>
                <w:sz w:val="19"/>
                <w:szCs w:val="19"/>
                <w:lang w:eastAsia="lt-LT"/>
              </w:rPr>
              <w:t>Įmonės darbuotojai supažindinti su aplinkos apsaugos, darbų saugos ir gaisrinės saugos reikalavimais. Darbuotojai periodiškai instruktuojami ir tikrinami. Atitinkami darbuotojai siunčiami mokytis, keliama jų kvalifikacija</w:t>
            </w:r>
          </w:p>
        </w:tc>
        <w:tc>
          <w:tcPr>
            <w:tcW w:w="992" w:type="dxa"/>
            <w:vAlign w:val="center"/>
          </w:tcPr>
          <w:p w:rsidR="0074501C" w:rsidRPr="00121C58" w:rsidRDefault="0074501C" w:rsidP="009F426E">
            <w:pPr>
              <w:suppressAutoHyphens/>
              <w:jc w:val="center"/>
              <w:textAlignment w:val="baseline"/>
              <w:rPr>
                <w:sz w:val="19"/>
                <w:szCs w:val="19"/>
                <w:lang w:eastAsia="lt-LT"/>
              </w:rPr>
            </w:pPr>
            <w:r w:rsidRPr="00121C58">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restart"/>
          </w:tcPr>
          <w:p w:rsidR="0074501C" w:rsidRPr="00121C58" w:rsidRDefault="0074501C" w:rsidP="00613509">
            <w:pPr>
              <w:jc w:val="center"/>
              <w:rPr>
                <w:sz w:val="19"/>
                <w:szCs w:val="19"/>
              </w:rPr>
            </w:pPr>
            <w:r w:rsidRPr="00121C58">
              <w:rPr>
                <w:sz w:val="19"/>
                <w:szCs w:val="19"/>
                <w:lang w:eastAsia="lt-LT"/>
              </w:rPr>
              <w:t>Visa aplinka</w:t>
            </w:r>
          </w:p>
        </w:tc>
        <w:tc>
          <w:tcPr>
            <w:tcW w:w="1701" w:type="dxa"/>
            <w:vMerge w:val="restart"/>
            <w:vAlign w:val="center"/>
          </w:tcPr>
          <w:p w:rsidR="0074501C" w:rsidRPr="00121C58" w:rsidRDefault="0074501C" w:rsidP="009F426E">
            <w:pPr>
              <w:suppressAutoHyphens/>
              <w:jc w:val="center"/>
              <w:textAlignment w:val="baseline"/>
              <w:rPr>
                <w:sz w:val="19"/>
                <w:szCs w:val="19"/>
                <w:lang w:eastAsia="lt-LT"/>
              </w:rPr>
            </w:pPr>
            <w:r w:rsidRPr="00121C58">
              <w:rPr>
                <w:sz w:val="19"/>
                <w:szCs w:val="19"/>
              </w:rPr>
              <w:t>ES informacinis dokumentas apie geriausius prieinamus gamybos būdus atliekų apdorojimo įrenginiams (GPGB) (2006 m. rugpjūčio mėn.)</w:t>
            </w:r>
          </w:p>
        </w:tc>
        <w:tc>
          <w:tcPr>
            <w:tcW w:w="4253" w:type="dxa"/>
            <w:vAlign w:val="center"/>
          </w:tcPr>
          <w:p w:rsidR="0074501C" w:rsidRPr="00121C58" w:rsidRDefault="0074501C" w:rsidP="009F426E">
            <w:pPr>
              <w:suppressAutoHyphens/>
              <w:jc w:val="center"/>
              <w:textAlignment w:val="baseline"/>
              <w:rPr>
                <w:sz w:val="19"/>
                <w:szCs w:val="19"/>
              </w:rPr>
            </w:pPr>
            <w:r w:rsidRPr="00121C58">
              <w:rPr>
                <w:sz w:val="19"/>
                <w:szCs w:val="19"/>
              </w:rPr>
              <w:t>Reikia stengtis išlaikyti glaudžius santykius su atliekų gamintoju/savininku, kad kliento darbo vietoje būtų įgyvendinamos priemonės, leidžiančios pasiekti reikalaujamos atliekų kokybės, kuri būtina, kad būtų galima vykdyti atliekų tvarkymo procesą</w:t>
            </w:r>
          </w:p>
        </w:tc>
        <w:tc>
          <w:tcPr>
            <w:tcW w:w="992" w:type="dxa"/>
            <w:vAlign w:val="center"/>
          </w:tcPr>
          <w:p w:rsidR="0074501C" w:rsidRPr="00121C58" w:rsidRDefault="0074501C" w:rsidP="009F426E">
            <w:pPr>
              <w:suppressAutoHyphens/>
              <w:jc w:val="center"/>
              <w:textAlignment w:val="baseline"/>
              <w:rPr>
                <w:sz w:val="19"/>
                <w:szCs w:val="19"/>
                <w:lang w:eastAsia="lt-LT"/>
              </w:rPr>
            </w:pPr>
            <w:r w:rsidRPr="00121C58">
              <w:rPr>
                <w:sz w:val="19"/>
                <w:szCs w:val="19"/>
                <w:lang w:eastAsia="lt-LT"/>
              </w:rPr>
              <w:t>-</w:t>
            </w:r>
          </w:p>
        </w:tc>
        <w:tc>
          <w:tcPr>
            <w:tcW w:w="3544" w:type="dxa"/>
            <w:vAlign w:val="center"/>
          </w:tcPr>
          <w:p w:rsidR="0074501C" w:rsidRPr="00121C58" w:rsidRDefault="0074501C" w:rsidP="00236110">
            <w:pPr>
              <w:suppressAutoHyphens/>
              <w:jc w:val="center"/>
              <w:textAlignment w:val="baseline"/>
              <w:rPr>
                <w:sz w:val="19"/>
                <w:szCs w:val="19"/>
                <w:lang w:eastAsia="lt-LT"/>
              </w:rPr>
            </w:pPr>
            <w:r w:rsidRPr="00121C58">
              <w:rPr>
                <w:sz w:val="19"/>
                <w:szCs w:val="19"/>
                <w:lang w:eastAsia="lt-LT"/>
              </w:rPr>
              <w:t xml:space="preserve">Bendradarbiaujama ir palaikomi glaudūs ryšiai su atliekų gamintojais/savininkais, jie informuojami apie tinkamą atliekų rūšiavimą, jų laikymą. </w:t>
            </w:r>
          </w:p>
        </w:tc>
        <w:tc>
          <w:tcPr>
            <w:tcW w:w="992" w:type="dxa"/>
            <w:vAlign w:val="center"/>
          </w:tcPr>
          <w:p w:rsidR="0074501C" w:rsidRPr="00121C58" w:rsidRDefault="0074501C" w:rsidP="009F426E">
            <w:pPr>
              <w:suppressAutoHyphens/>
              <w:jc w:val="center"/>
              <w:textAlignment w:val="baseline"/>
              <w:rPr>
                <w:sz w:val="19"/>
                <w:szCs w:val="19"/>
                <w:lang w:eastAsia="lt-LT"/>
              </w:rPr>
            </w:pPr>
            <w:r w:rsidRPr="00121C58">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rsidP="00613509">
            <w:pPr>
              <w:jc w:val="center"/>
              <w:rPr>
                <w:sz w:val="19"/>
                <w:szCs w:val="19"/>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sidRPr="00121C58">
              <w:rPr>
                <w:sz w:val="19"/>
                <w:szCs w:val="19"/>
              </w:rPr>
              <w:t>Nuolat turi būti prieinamas ir budėti pakankamas reikiamos kvalifikacijos personalas. Visi darbuotojai turi būti apmokyti atlikti konkrečius darbus ir toliau kelti savo kvalifikaciją</w:t>
            </w:r>
          </w:p>
        </w:tc>
        <w:tc>
          <w:tcPr>
            <w:tcW w:w="992" w:type="dxa"/>
            <w:vAlign w:val="center"/>
          </w:tcPr>
          <w:p w:rsidR="0074501C" w:rsidRPr="00121C58" w:rsidRDefault="0074501C" w:rsidP="009F426E">
            <w:pPr>
              <w:suppressAutoHyphens/>
              <w:jc w:val="center"/>
              <w:textAlignment w:val="baseline"/>
              <w:rPr>
                <w:sz w:val="19"/>
                <w:szCs w:val="19"/>
                <w:lang w:eastAsia="lt-LT"/>
              </w:rPr>
            </w:pPr>
            <w:r w:rsidRPr="00121C58">
              <w:rPr>
                <w:sz w:val="19"/>
                <w:szCs w:val="19"/>
                <w:lang w:eastAsia="lt-LT"/>
              </w:rPr>
              <w:t>-</w:t>
            </w:r>
          </w:p>
        </w:tc>
        <w:tc>
          <w:tcPr>
            <w:tcW w:w="3544" w:type="dxa"/>
            <w:vAlign w:val="center"/>
          </w:tcPr>
          <w:p w:rsidR="0074501C" w:rsidRPr="00121C58" w:rsidRDefault="0074501C" w:rsidP="00204486">
            <w:pPr>
              <w:suppressAutoHyphens/>
              <w:jc w:val="center"/>
              <w:textAlignment w:val="baseline"/>
              <w:rPr>
                <w:sz w:val="19"/>
                <w:szCs w:val="19"/>
                <w:lang w:eastAsia="lt-LT"/>
              </w:rPr>
            </w:pPr>
            <w:r w:rsidRPr="00121C58">
              <w:rPr>
                <w:sz w:val="19"/>
                <w:szCs w:val="19"/>
                <w:lang w:eastAsia="lt-LT"/>
              </w:rPr>
              <w:t xml:space="preserve">Įmonėje dirba kvalifikuotas personalas. Darbuotojai supažindinti  su aplinkos apsaugos, darbo saugos ir gaisrinės saugos reikalavimais. Periodiškai keliama darbuotojų kvalifikacija </w:t>
            </w:r>
          </w:p>
        </w:tc>
        <w:tc>
          <w:tcPr>
            <w:tcW w:w="992" w:type="dxa"/>
            <w:vAlign w:val="center"/>
          </w:tcPr>
          <w:p w:rsidR="0074501C" w:rsidRPr="00121C58" w:rsidRDefault="0074501C" w:rsidP="009F426E">
            <w:pPr>
              <w:suppressAutoHyphens/>
              <w:jc w:val="center"/>
              <w:textAlignment w:val="baseline"/>
              <w:rPr>
                <w:sz w:val="19"/>
                <w:szCs w:val="19"/>
                <w:lang w:eastAsia="lt-LT"/>
              </w:rPr>
            </w:pPr>
            <w:r w:rsidRPr="00121C58">
              <w:rPr>
                <w:sz w:val="19"/>
                <w:szCs w:val="19"/>
                <w:lang w:eastAsia="lt-LT"/>
              </w:rPr>
              <w:t>-</w:t>
            </w:r>
          </w:p>
        </w:tc>
      </w:tr>
      <w:tr w:rsidR="0074501C" w:rsidRPr="00121C58" w:rsidTr="00613509">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613509">
            <w:pPr>
              <w:jc w:val="center"/>
              <w:rPr>
                <w:sz w:val="19"/>
                <w:szCs w:val="19"/>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T</w:t>
            </w:r>
            <w:r w:rsidRPr="00121C58">
              <w:rPr>
                <w:sz w:val="19"/>
                <w:szCs w:val="19"/>
              </w:rPr>
              <w:t>urėti konkrečių žinių apie atliekų pristatymą. Tokios žinios turi apimti atliekų pašalinimą, atliksimus tvarkymo darbus, atliekų tipą, atliekų kilmę, aptariamą procedūrą</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173E0">
            <w:pPr>
              <w:suppressAutoHyphens/>
              <w:jc w:val="center"/>
              <w:textAlignment w:val="baseline"/>
              <w:rPr>
                <w:sz w:val="19"/>
                <w:szCs w:val="19"/>
                <w:lang w:eastAsia="lt-LT"/>
              </w:rPr>
            </w:pPr>
            <w:r>
              <w:rPr>
                <w:sz w:val="19"/>
                <w:szCs w:val="19"/>
                <w:lang w:eastAsia="lt-LT"/>
              </w:rPr>
              <w:t>Įmonė priima tik TIPK leidime nurodytas atliekas, žino priimamų atliekų tipą, savybes ir kilmę, galimus šių atliekų tvarkymo būdus. Darbuotojai apmokyti, kaip vykdyti atliekų priėmimą ir tvarkymą</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pPr>
              <w:rPr>
                <w:sz w:val="19"/>
                <w:szCs w:val="19"/>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Į</w:t>
            </w:r>
            <w:r w:rsidRPr="00121C58">
              <w:rPr>
                <w:sz w:val="19"/>
                <w:szCs w:val="19"/>
              </w:rPr>
              <w:t>gyvendinti pirminio priėmimo procedūrą</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B132E7">
            <w:pPr>
              <w:suppressAutoHyphens/>
              <w:jc w:val="center"/>
              <w:textAlignment w:val="baseline"/>
              <w:rPr>
                <w:sz w:val="19"/>
                <w:szCs w:val="19"/>
                <w:lang w:eastAsia="lt-LT"/>
              </w:rPr>
            </w:pPr>
            <w:r>
              <w:rPr>
                <w:sz w:val="19"/>
                <w:szCs w:val="19"/>
                <w:lang w:eastAsia="lt-LT"/>
              </w:rPr>
              <w:t>Priimant atliekas vadovaujamasi TIPK leidimo ir atliekų naudojimo ir šalinimo reglamento reikalavimais bei aprašytomis procedūromis. Atliekos tikrinamos, vizualiai apžiūrimos, sveriamos, pildomi reikalingi dokumentai, vykdoma atliekų apskaita</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pPr>
              <w:rPr>
                <w:sz w:val="19"/>
                <w:szCs w:val="19"/>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B132E7">
            <w:pPr>
              <w:suppressAutoHyphens/>
              <w:jc w:val="center"/>
              <w:textAlignment w:val="baseline"/>
              <w:rPr>
                <w:sz w:val="19"/>
                <w:szCs w:val="19"/>
              </w:rPr>
            </w:pPr>
            <w:r>
              <w:rPr>
                <w:sz w:val="19"/>
                <w:szCs w:val="19"/>
              </w:rPr>
              <w:t>Į</w:t>
            </w:r>
            <w:r w:rsidRPr="00121C58">
              <w:rPr>
                <w:sz w:val="19"/>
                <w:szCs w:val="19"/>
              </w:rPr>
              <w:t>gyvendinti priėmimo procedūrą</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Priimant atliekas vadovaujamasi TIPK leidimo ir atliekų naudojimo ir šalinimo reglamento reikalavimais bei aprašytomis procedūromis. Atliekos tikrinamos, vizualiai apžiūrimos, sveriamos, pildomi reikalingi dokumentai, vykdoma atliekų apskaita</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Į</w:t>
            </w:r>
            <w:r w:rsidRPr="00121C58">
              <w:rPr>
                <w:sz w:val="19"/>
                <w:szCs w:val="19"/>
              </w:rPr>
              <w:t>gyvendinti skirtingas mėginių ėmimo procedūras visiems atgabenamiems indams su atliekomis, pateikiamiems atskirai ir (arba) konteineriuose</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 xml:space="preserve">Pristatomos atliekos pirmiausia apžiūrimos vizualiai. Mėginiai tyrimams imami tik tais atvejais, jeigu kyla įtarimas dėl priimamų atliekų sudėties ir pavojingumo. Įmonė turi įsirengusi savo laboratoriją, kurioje atliekami katalizatorių, elektros ir </w:t>
            </w:r>
            <w:r>
              <w:rPr>
                <w:sz w:val="19"/>
                <w:szCs w:val="19"/>
                <w:lang w:eastAsia="lt-LT"/>
              </w:rPr>
              <w:lastRenderedPageBreak/>
              <w:t>elektroninės įrangos bei jos sudedamųjų dalių atliekų sudėties tyrimai</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lastRenderedPageBreak/>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restart"/>
            <w:vAlign w:val="center"/>
          </w:tcPr>
          <w:p w:rsidR="0074501C" w:rsidRPr="00121C58" w:rsidRDefault="0074501C" w:rsidP="00D47CA9">
            <w:pPr>
              <w:jc w:val="center"/>
              <w:rPr>
                <w:sz w:val="19"/>
                <w:szCs w:val="19"/>
                <w:lang w:eastAsia="lt-LT"/>
              </w:rPr>
            </w:pPr>
            <w:r w:rsidRPr="00121C58">
              <w:rPr>
                <w:sz w:val="19"/>
                <w:szCs w:val="19"/>
                <w:lang w:eastAsia="lt-LT"/>
              </w:rPr>
              <w:t>Visa aplinka</w:t>
            </w:r>
          </w:p>
        </w:tc>
        <w:tc>
          <w:tcPr>
            <w:tcW w:w="1701" w:type="dxa"/>
            <w:vMerge w:val="restart"/>
            <w:vAlign w:val="center"/>
          </w:tcPr>
          <w:p w:rsidR="0074501C" w:rsidRPr="00121C58" w:rsidRDefault="0074501C" w:rsidP="00D47CA9">
            <w:pPr>
              <w:suppressAutoHyphens/>
              <w:jc w:val="center"/>
              <w:textAlignment w:val="baseline"/>
              <w:rPr>
                <w:sz w:val="19"/>
                <w:szCs w:val="19"/>
                <w:lang w:eastAsia="lt-LT"/>
              </w:rPr>
            </w:pPr>
            <w:r w:rsidRPr="00121C58">
              <w:rPr>
                <w:sz w:val="19"/>
                <w:szCs w:val="19"/>
              </w:rPr>
              <w:t>ES informacinis dokumentas apie geriausius prieinamus gamybos būdus atliekų apdorojimo įrenginiams (GPGB) (2006 m. rugpjūčio mėn.)</w:t>
            </w: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T</w:t>
            </w:r>
            <w:r w:rsidRPr="00121C58">
              <w:rPr>
                <w:sz w:val="19"/>
                <w:szCs w:val="19"/>
              </w:rPr>
              <w:t xml:space="preserve">uri veikti </w:t>
            </w:r>
            <w:r>
              <w:rPr>
                <w:sz w:val="19"/>
                <w:szCs w:val="19"/>
              </w:rPr>
              <w:t xml:space="preserve">atliekų </w:t>
            </w:r>
            <w:r w:rsidRPr="00121C58">
              <w:rPr>
                <w:sz w:val="19"/>
                <w:szCs w:val="19"/>
              </w:rPr>
              <w:t>priėmimo įranga</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Įmonė turi ir naudoją visą reikalingą atliekų priėmimo įrangą</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D47CA9">
            <w:pPr>
              <w:jc w:val="center"/>
              <w:rPr>
                <w:sz w:val="19"/>
                <w:szCs w:val="19"/>
                <w:lang w:eastAsia="lt-LT"/>
              </w:rPr>
            </w:pPr>
          </w:p>
        </w:tc>
        <w:tc>
          <w:tcPr>
            <w:tcW w:w="1701" w:type="dxa"/>
            <w:vMerge/>
            <w:vAlign w:val="center"/>
          </w:tcPr>
          <w:p w:rsidR="0074501C" w:rsidRPr="00121C58" w:rsidRDefault="0074501C" w:rsidP="00D47CA9">
            <w:pPr>
              <w:suppressAutoHyphens/>
              <w:jc w:val="center"/>
              <w:textAlignment w:val="baseline"/>
              <w:rPr>
                <w:sz w:val="19"/>
                <w:szCs w:val="19"/>
                <w:lang w:eastAsia="lt-LT"/>
              </w:rPr>
            </w:pPr>
          </w:p>
        </w:tc>
        <w:tc>
          <w:tcPr>
            <w:tcW w:w="4253" w:type="dxa"/>
            <w:vAlign w:val="center"/>
          </w:tcPr>
          <w:p w:rsidR="0074501C" w:rsidRPr="00121C58" w:rsidRDefault="0074501C" w:rsidP="005D5339">
            <w:pPr>
              <w:suppressAutoHyphens/>
              <w:jc w:val="center"/>
              <w:textAlignment w:val="baseline"/>
              <w:rPr>
                <w:sz w:val="19"/>
                <w:szCs w:val="19"/>
              </w:rPr>
            </w:pPr>
            <w:r>
              <w:rPr>
                <w:sz w:val="19"/>
                <w:szCs w:val="19"/>
              </w:rPr>
              <w:t>A</w:t>
            </w:r>
            <w:r w:rsidRPr="00121C58">
              <w:rPr>
                <w:sz w:val="19"/>
                <w:szCs w:val="19"/>
              </w:rPr>
              <w:t xml:space="preserve">nalizuoti išvežamas atliekas remiantis reikiamais parametrais, kurie yra svarbūs gaunančiajai įmonei  </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613509">
            <w:pPr>
              <w:suppressAutoHyphens/>
              <w:jc w:val="center"/>
              <w:textAlignment w:val="baseline"/>
              <w:rPr>
                <w:sz w:val="19"/>
                <w:szCs w:val="19"/>
                <w:lang w:eastAsia="lt-LT"/>
              </w:rPr>
            </w:pPr>
            <w:r>
              <w:rPr>
                <w:sz w:val="19"/>
                <w:szCs w:val="19"/>
                <w:lang w:eastAsia="lt-LT"/>
              </w:rPr>
              <w:t>Atliekos perduodamos tik atliekų tvarkytojams, turintiems teisę tvarkyti šias atliekas. Atliekos perduodamos pagal jas gaunančių įmonių nustatytus atliekų priėmimo kriterijus. Įmonė palaiko glaudžius ryšius su kitais tvarkytojais</w:t>
            </w:r>
          </w:p>
        </w:tc>
        <w:tc>
          <w:tcPr>
            <w:tcW w:w="992" w:type="dxa"/>
            <w:vAlign w:val="center"/>
          </w:tcPr>
          <w:p w:rsidR="0074501C" w:rsidRPr="00121C58" w:rsidRDefault="0074501C" w:rsidP="009F426E">
            <w:pPr>
              <w:suppressAutoHyphens/>
              <w:jc w:val="center"/>
              <w:textAlignment w:val="baseline"/>
              <w:rPr>
                <w:sz w:val="19"/>
                <w:szCs w:val="19"/>
                <w:lang w:eastAsia="lt-LT"/>
              </w:rPr>
            </w:pP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D47CA9">
            <w:pPr>
              <w:jc w:val="center"/>
              <w:rPr>
                <w:sz w:val="19"/>
                <w:szCs w:val="19"/>
              </w:rPr>
            </w:pPr>
          </w:p>
        </w:tc>
        <w:tc>
          <w:tcPr>
            <w:tcW w:w="1701" w:type="dxa"/>
            <w:vMerge/>
            <w:vAlign w:val="center"/>
          </w:tcPr>
          <w:p w:rsidR="0074501C" w:rsidRPr="00121C58" w:rsidRDefault="0074501C" w:rsidP="00D47CA9">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T</w:t>
            </w:r>
            <w:r w:rsidRPr="00121C58">
              <w:rPr>
                <w:sz w:val="19"/>
                <w:szCs w:val="19"/>
              </w:rPr>
              <w:t xml:space="preserve">urėti veikiančią sistemą, garantuojančią atliekų tvarkymo </w:t>
            </w:r>
            <w:proofErr w:type="spellStart"/>
            <w:r w:rsidRPr="00121C58">
              <w:rPr>
                <w:sz w:val="19"/>
                <w:szCs w:val="19"/>
              </w:rPr>
              <w:t>atsekamumą</w:t>
            </w:r>
            <w:proofErr w:type="spellEnd"/>
            <w:r w:rsidRPr="00121C58">
              <w:rPr>
                <w:sz w:val="19"/>
                <w:szCs w:val="19"/>
              </w:rPr>
              <w:t>.</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B4639C">
            <w:pPr>
              <w:suppressAutoHyphens/>
              <w:jc w:val="center"/>
              <w:textAlignment w:val="baseline"/>
              <w:rPr>
                <w:sz w:val="19"/>
                <w:szCs w:val="19"/>
                <w:lang w:eastAsia="lt-LT"/>
              </w:rPr>
            </w:pPr>
            <w:r>
              <w:rPr>
                <w:sz w:val="19"/>
                <w:szCs w:val="19"/>
                <w:lang w:eastAsia="lt-LT"/>
              </w:rPr>
              <w:t xml:space="preserve">Įmonėje programine įranga vykdoma tvarkomų ir susidarančių atliekų apskaita. Pagal nustatytus reikalavimus saugomi visi atliekų tvarkymo proceso dokumentai </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D47CA9">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6F26C4">
            <w:pPr>
              <w:suppressAutoHyphens/>
              <w:jc w:val="center"/>
              <w:textAlignment w:val="baseline"/>
              <w:rPr>
                <w:sz w:val="19"/>
                <w:szCs w:val="19"/>
              </w:rPr>
            </w:pPr>
            <w:r>
              <w:rPr>
                <w:sz w:val="19"/>
                <w:szCs w:val="19"/>
              </w:rPr>
              <w:t>Turi veikti maišymo/</w:t>
            </w:r>
            <w:r w:rsidRPr="00121C58">
              <w:rPr>
                <w:sz w:val="19"/>
                <w:szCs w:val="19"/>
              </w:rPr>
              <w:t>derinimo taisyklės, turinčios riboti atliekų, kurias galima maišyti/derinti, tipus, kad būtų išvengta taršos emisijos padidėjimo po atliekų tvarkymo</w:t>
            </w:r>
            <w:r>
              <w:rPr>
                <w:sz w:val="19"/>
                <w:szCs w:val="19"/>
              </w:rPr>
              <w:t>.</w:t>
            </w:r>
            <w:r w:rsidRPr="00121C58">
              <w:rPr>
                <w:sz w:val="19"/>
                <w:szCs w:val="19"/>
              </w:rPr>
              <w:t xml:space="preserve"> Tokiose taisyklėse turi būti atsižvelgta į atliekų tipą (pvz., </w:t>
            </w:r>
            <w:r w:rsidRPr="00121C58">
              <w:rPr>
                <w:i/>
                <w:iCs/>
                <w:sz w:val="19"/>
                <w:szCs w:val="19"/>
              </w:rPr>
              <w:t>pavojingos</w:t>
            </w:r>
            <w:r w:rsidRPr="00121C58">
              <w:rPr>
                <w:sz w:val="19"/>
                <w:szCs w:val="19"/>
              </w:rPr>
              <w:t>, nepavojingos), atliekų tvarkymą, kuris bus taikomas, bei tolesnius veiksmus, kurie bus atliekami su išgabenamomis atliekomis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6F26C4">
            <w:pPr>
              <w:suppressAutoHyphens/>
              <w:jc w:val="center"/>
              <w:textAlignment w:val="baseline"/>
              <w:rPr>
                <w:sz w:val="19"/>
                <w:szCs w:val="19"/>
                <w:lang w:eastAsia="lt-LT"/>
              </w:rPr>
            </w:pPr>
            <w:r>
              <w:rPr>
                <w:sz w:val="19"/>
                <w:szCs w:val="19"/>
                <w:lang w:eastAsia="lt-LT"/>
              </w:rPr>
              <w:t>Atliekų tvarkymas vykdomas vadovaujantis atliekų tvarkymą reglamentuojančiais teisės aktais bei TIPK leidime ir atliekų naudojimo ar šalinimo reglamente nustatytomis sąlygomis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D47CA9">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T</w:t>
            </w:r>
            <w:r w:rsidRPr="00121C58">
              <w:rPr>
                <w:sz w:val="19"/>
                <w:szCs w:val="19"/>
              </w:rPr>
              <w:t>uri veikti segregacijos ir suderinamumo procedūra</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027160" w:rsidRDefault="0074501C" w:rsidP="00027160">
            <w:pPr>
              <w:suppressAutoHyphens/>
              <w:jc w:val="center"/>
              <w:textAlignment w:val="baseline"/>
              <w:rPr>
                <w:sz w:val="19"/>
                <w:szCs w:val="19"/>
                <w:lang w:eastAsia="lt-LT"/>
              </w:rPr>
            </w:pPr>
            <w:r w:rsidRPr="00027160">
              <w:rPr>
                <w:sz w:val="19"/>
                <w:szCs w:val="19"/>
              </w:rPr>
              <w:t>Atliekos tarpusavyje nėra maišomos. Atliekos surenkamos ir saugomos atsižvelgiant į jų rūšį ir pavojingumą tokiu būdu pasirenkant atitinkamas talpas/tarą/konteinerius, sandėlio tipą, būdą, kaip jos bus tvarkomos bei tolesnius veiksmus, kurie bus atliekami</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T</w:t>
            </w:r>
            <w:r w:rsidRPr="00121C58">
              <w:rPr>
                <w:sz w:val="19"/>
                <w:szCs w:val="19"/>
              </w:rPr>
              <w:t>uri veikti atliekų tvarkymo efektyvumo tobulinimo metodologija. Paprastai ji apima tinkamų indikatorių, leidžiančių pranešti apie AT efektyvumą, radimą ir stebėjimo programą</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027160" w:rsidRDefault="0074501C" w:rsidP="00027160">
            <w:pPr>
              <w:suppressAutoHyphens/>
              <w:jc w:val="center"/>
              <w:textAlignment w:val="baseline"/>
              <w:rPr>
                <w:sz w:val="19"/>
                <w:szCs w:val="19"/>
                <w:lang w:eastAsia="lt-LT"/>
              </w:rPr>
            </w:pPr>
            <w:r w:rsidRPr="00027160">
              <w:rPr>
                <w:sz w:val="19"/>
                <w:szCs w:val="19"/>
              </w:rPr>
              <w:t>Indikatoriai, nustatantys atliekų tvarkymo efektyvumą, radimą ir stebėjimo programą kontroliuojami įmonėje ISO 14001 pagrindu.</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P</w:t>
            </w:r>
            <w:r w:rsidRPr="00121C58">
              <w:rPr>
                <w:sz w:val="19"/>
                <w:szCs w:val="19"/>
              </w:rPr>
              <w:t>arengiamas sistemingas nelaimingų atsitikimų valdymo planas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D3392E">
            <w:pPr>
              <w:suppressAutoHyphens/>
              <w:jc w:val="center"/>
              <w:textAlignment w:val="baseline"/>
              <w:rPr>
                <w:sz w:val="19"/>
                <w:szCs w:val="19"/>
                <w:lang w:eastAsia="lt-LT"/>
              </w:rPr>
            </w:pPr>
            <w:r>
              <w:rPr>
                <w:sz w:val="19"/>
                <w:szCs w:val="19"/>
                <w:lang w:eastAsia="lt-LT"/>
              </w:rPr>
              <w:t xml:space="preserve">Įmonėje parengti ekstremalių situacijų valdymo ir avarijų prevencijos planai. </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restart"/>
            <w:vAlign w:val="center"/>
          </w:tcPr>
          <w:p w:rsidR="0074501C" w:rsidRPr="00121C58" w:rsidRDefault="0074501C" w:rsidP="00763D6E">
            <w:pPr>
              <w:jc w:val="center"/>
              <w:rPr>
                <w:sz w:val="19"/>
                <w:szCs w:val="19"/>
                <w:lang w:eastAsia="lt-LT"/>
              </w:rPr>
            </w:pPr>
            <w:r w:rsidRPr="00121C58">
              <w:rPr>
                <w:sz w:val="19"/>
                <w:szCs w:val="19"/>
                <w:lang w:eastAsia="lt-LT"/>
              </w:rPr>
              <w:t>Visa aplinka</w:t>
            </w:r>
          </w:p>
        </w:tc>
        <w:tc>
          <w:tcPr>
            <w:tcW w:w="1701" w:type="dxa"/>
            <w:vMerge w:val="restart"/>
            <w:vAlign w:val="center"/>
          </w:tcPr>
          <w:p w:rsidR="0074501C" w:rsidRPr="00121C58" w:rsidRDefault="0074501C" w:rsidP="00763D6E">
            <w:pPr>
              <w:suppressAutoHyphens/>
              <w:jc w:val="center"/>
              <w:textAlignment w:val="baseline"/>
              <w:rPr>
                <w:sz w:val="19"/>
                <w:szCs w:val="19"/>
                <w:lang w:eastAsia="lt-LT"/>
              </w:rPr>
            </w:pPr>
            <w:r w:rsidRPr="00121C58">
              <w:rPr>
                <w:sz w:val="19"/>
                <w:szCs w:val="19"/>
              </w:rPr>
              <w:t>ES informacinis dokumentas apie geriausius prieinamus gamybos būdus atliekų apdorojimo įrenginiams (GPGB) (2006 m. rugpjūčio mėn.)</w:t>
            </w: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T</w:t>
            </w:r>
            <w:r w:rsidRPr="00121C58">
              <w:rPr>
                <w:sz w:val="19"/>
                <w:szCs w:val="19"/>
              </w:rPr>
              <w:t>uri būti ir tinkamai veikti nelaimingų atsitikimų dienoraštis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Avarijos ir nelaimingi atsitikimai registruojami pagal nustatytus reikalavimus, analizuojamos jų atsitikimo priežastys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763D6E">
            <w:pPr>
              <w:jc w:val="center"/>
              <w:rPr>
                <w:sz w:val="19"/>
                <w:szCs w:val="19"/>
                <w:lang w:eastAsia="lt-LT"/>
              </w:rPr>
            </w:pPr>
          </w:p>
        </w:tc>
        <w:tc>
          <w:tcPr>
            <w:tcW w:w="1701" w:type="dxa"/>
            <w:vMerge/>
            <w:vAlign w:val="center"/>
          </w:tcPr>
          <w:p w:rsidR="0074501C" w:rsidRPr="00121C58" w:rsidRDefault="0074501C" w:rsidP="00763D6E">
            <w:pPr>
              <w:suppressAutoHyphens/>
              <w:jc w:val="center"/>
              <w:textAlignment w:val="baseline"/>
              <w:rPr>
                <w:sz w:val="19"/>
                <w:szCs w:val="19"/>
                <w:lang w:eastAsia="lt-LT"/>
              </w:rPr>
            </w:pPr>
          </w:p>
        </w:tc>
        <w:tc>
          <w:tcPr>
            <w:tcW w:w="4253" w:type="dxa"/>
            <w:vAlign w:val="center"/>
          </w:tcPr>
          <w:p w:rsidR="0074501C" w:rsidRPr="00121C58" w:rsidRDefault="0074501C" w:rsidP="00D3392E">
            <w:pPr>
              <w:suppressAutoHyphens/>
              <w:jc w:val="center"/>
              <w:textAlignment w:val="baseline"/>
              <w:rPr>
                <w:sz w:val="19"/>
                <w:szCs w:val="19"/>
              </w:rPr>
            </w:pPr>
            <w:r>
              <w:rPr>
                <w:sz w:val="19"/>
                <w:szCs w:val="19"/>
              </w:rPr>
              <w:t>K</w:t>
            </w:r>
            <w:r w:rsidRPr="00121C58">
              <w:rPr>
                <w:sz w:val="19"/>
                <w:szCs w:val="19"/>
              </w:rPr>
              <w:t xml:space="preserve">aip AVS dalis turi veikti triukšmo ir vibracijos valdymo įrenginys </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6B5E0C" w:rsidRDefault="0074501C" w:rsidP="006B5E0C">
            <w:pPr>
              <w:suppressAutoHyphens/>
              <w:jc w:val="center"/>
              <w:textAlignment w:val="baseline"/>
              <w:rPr>
                <w:sz w:val="19"/>
                <w:szCs w:val="19"/>
                <w:lang w:eastAsia="lt-LT"/>
              </w:rPr>
            </w:pPr>
            <w:r w:rsidRPr="006B5E0C">
              <w:rPr>
                <w:sz w:val="19"/>
                <w:szCs w:val="19"/>
              </w:rPr>
              <w:t xml:space="preserve">Triukšmo ir vibracijos lygiai atitinka teisės aktuose nustatytus leistinus lygius. Įmonėje periodiškai atliekamas profesinės rizikos vertinimas, visi darbuotojai aprūpinti </w:t>
            </w:r>
            <w:r>
              <w:rPr>
                <w:sz w:val="19"/>
                <w:szCs w:val="19"/>
              </w:rPr>
              <w:t xml:space="preserve">ir darbo vietose naudoja </w:t>
            </w:r>
            <w:r w:rsidRPr="006B5E0C">
              <w:rPr>
                <w:sz w:val="19"/>
                <w:szCs w:val="19"/>
              </w:rPr>
              <w:t>asmeninės apsaugos priemon</w:t>
            </w:r>
            <w:r>
              <w:rPr>
                <w:sz w:val="19"/>
                <w:szCs w:val="19"/>
              </w:rPr>
              <w:t>es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763D6E">
            <w:pPr>
              <w:jc w:val="center"/>
              <w:rPr>
                <w:sz w:val="19"/>
                <w:szCs w:val="19"/>
              </w:rPr>
            </w:pPr>
          </w:p>
        </w:tc>
        <w:tc>
          <w:tcPr>
            <w:tcW w:w="1701" w:type="dxa"/>
            <w:vMerge/>
            <w:vAlign w:val="center"/>
          </w:tcPr>
          <w:p w:rsidR="0074501C" w:rsidRPr="00121C58" w:rsidRDefault="0074501C" w:rsidP="00763D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P</w:t>
            </w:r>
            <w:r w:rsidRPr="00121C58">
              <w:rPr>
                <w:sz w:val="19"/>
                <w:szCs w:val="19"/>
              </w:rPr>
              <w:t>rojektavimo etapu reikia atsižvelgti į bet kokį būsimą eksploatacijos nutraukimą. Esamuose įrenginiuose ir nustačius eksploatacijos nutraukimo problemų, reikia įgyvendinti programą, kuri kuo labiau sumažintų tokias problemas</w:t>
            </w:r>
          </w:p>
        </w:tc>
        <w:tc>
          <w:tcPr>
            <w:tcW w:w="992" w:type="dxa"/>
            <w:vAlign w:val="center"/>
          </w:tcPr>
          <w:p w:rsidR="0074501C" w:rsidRPr="00121C58" w:rsidRDefault="0074501C" w:rsidP="009F426E">
            <w:pPr>
              <w:suppressAutoHyphens/>
              <w:jc w:val="center"/>
              <w:textAlignment w:val="baseline"/>
              <w:rPr>
                <w:sz w:val="19"/>
                <w:szCs w:val="19"/>
                <w:lang w:eastAsia="lt-LT"/>
              </w:rPr>
            </w:pPr>
          </w:p>
        </w:tc>
        <w:tc>
          <w:tcPr>
            <w:tcW w:w="3544" w:type="dxa"/>
            <w:vAlign w:val="center"/>
          </w:tcPr>
          <w:p w:rsidR="0074501C" w:rsidRPr="00121C58" w:rsidRDefault="0074501C" w:rsidP="009B6117">
            <w:pPr>
              <w:suppressAutoHyphens/>
              <w:jc w:val="center"/>
              <w:textAlignment w:val="baseline"/>
              <w:rPr>
                <w:sz w:val="19"/>
                <w:szCs w:val="19"/>
                <w:lang w:eastAsia="lt-LT"/>
              </w:rPr>
            </w:pPr>
            <w:r>
              <w:rPr>
                <w:sz w:val="19"/>
                <w:szCs w:val="19"/>
                <w:lang w:eastAsia="lt-LT"/>
              </w:rPr>
              <w:t xml:space="preserve">Priemonės eksploatacijos nutraukimo atveju yra numatytos atliekų naudojimo ar šalinimo veiklos nutraukimo plane </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763D6E">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N</w:t>
            </w:r>
            <w:r w:rsidRPr="00121C58">
              <w:rPr>
                <w:sz w:val="19"/>
                <w:szCs w:val="19"/>
              </w:rPr>
              <w:t>umatyti energijos vartojimo ir gaminimo (įskaitant eksportą) gedimą pagal šaltinio tipą (t. y., elektra, dujos, slystas įprastinis kuras, kietas įprastinis kuras ir atliekos)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Įmonėje užtikrinamas energijos vartojimo ir gaminimo gedimas pagal šaltinio tipą. Laikini gaunamos energijos tiekimo gedimai neturi įtakos atliekų tvarkymo procesui</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763D6E">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N</w:t>
            </w:r>
            <w:r w:rsidRPr="00121C58">
              <w:rPr>
                <w:sz w:val="19"/>
                <w:szCs w:val="19"/>
              </w:rPr>
              <w:t>uolat didinti įrenginio energetinį efektyvumą</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Energinis efektyvumas didinamas nuolat, taupomi energijos ištekliai, nuolat analizuojami būdai naudoti alternatyvius atsinaujinančius energijos išteklius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F50080">
            <w:pPr>
              <w:suppressAutoHyphens/>
              <w:jc w:val="center"/>
              <w:textAlignment w:val="baseline"/>
              <w:rPr>
                <w:sz w:val="19"/>
                <w:szCs w:val="19"/>
              </w:rPr>
            </w:pPr>
            <w:r>
              <w:rPr>
                <w:sz w:val="19"/>
                <w:szCs w:val="19"/>
              </w:rPr>
              <w:t>A</w:t>
            </w:r>
            <w:r w:rsidRPr="00121C58">
              <w:rPr>
                <w:sz w:val="19"/>
                <w:szCs w:val="19"/>
              </w:rPr>
              <w:t xml:space="preserve">tlikti vidinį žaliavų suvartojimo gairių nustatymą </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Įmonėje kasmet atliekamas vidinis žaliavų suvartojimo gairių nustatymas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I</w:t>
            </w:r>
            <w:r w:rsidRPr="00121C58">
              <w:rPr>
                <w:sz w:val="19"/>
                <w:szCs w:val="19"/>
              </w:rPr>
              <w:t>šnagrinėti galimybes naudoti atliekas kaip žaliavą kitoms atliekoms apdoroti</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6C4228">
            <w:pPr>
              <w:suppressAutoHyphens/>
              <w:jc w:val="center"/>
              <w:textAlignment w:val="baseline"/>
              <w:rPr>
                <w:sz w:val="19"/>
                <w:szCs w:val="19"/>
                <w:lang w:eastAsia="lt-LT"/>
              </w:rPr>
            </w:pPr>
            <w:r>
              <w:rPr>
                <w:sz w:val="19"/>
                <w:szCs w:val="19"/>
                <w:lang w:eastAsia="lt-LT"/>
              </w:rPr>
              <w:t xml:space="preserve">Esant poreikiui ir tais atvejais, jei atliekos atitinka nustatytus reikalavimus, kad jas būtų galima laikyti nebe atliekomis, jos gali būti naudojamos kaip žaliava įmonės procesuose </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T</w:t>
            </w:r>
            <w:r w:rsidRPr="00121C58">
              <w:rPr>
                <w:sz w:val="19"/>
                <w:szCs w:val="19"/>
              </w:rPr>
              <w:t>aikyti tokias su saugojimu susijusias technologijas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Išsamus atliekų laikymo procesas pateiktas įmonės atliekų naudojimo ar šalinimo techniniame reglamente. Laikant atliekas taikomos GPGB aprašytos technologijos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restart"/>
            <w:vAlign w:val="center"/>
          </w:tcPr>
          <w:p w:rsidR="0074501C" w:rsidRPr="00121C58" w:rsidRDefault="0074501C" w:rsidP="00763D6E">
            <w:pPr>
              <w:jc w:val="center"/>
              <w:rPr>
                <w:sz w:val="19"/>
                <w:szCs w:val="19"/>
                <w:lang w:eastAsia="lt-LT"/>
              </w:rPr>
            </w:pPr>
            <w:r w:rsidRPr="00121C58">
              <w:rPr>
                <w:sz w:val="19"/>
                <w:szCs w:val="19"/>
                <w:lang w:eastAsia="lt-LT"/>
              </w:rPr>
              <w:t>Visa aplinka</w:t>
            </w:r>
          </w:p>
        </w:tc>
        <w:tc>
          <w:tcPr>
            <w:tcW w:w="1701" w:type="dxa"/>
            <w:vMerge w:val="restart"/>
            <w:vAlign w:val="center"/>
          </w:tcPr>
          <w:p w:rsidR="0074501C" w:rsidRPr="00121C58" w:rsidRDefault="0074501C" w:rsidP="00763D6E">
            <w:pPr>
              <w:suppressAutoHyphens/>
              <w:jc w:val="center"/>
              <w:textAlignment w:val="baseline"/>
              <w:rPr>
                <w:sz w:val="19"/>
                <w:szCs w:val="19"/>
                <w:lang w:eastAsia="lt-LT"/>
              </w:rPr>
            </w:pPr>
            <w:r w:rsidRPr="00121C58">
              <w:rPr>
                <w:sz w:val="19"/>
                <w:szCs w:val="19"/>
              </w:rPr>
              <w:t>ES informacinis dokumentas apie geriausius prieinamus gamybos būdus atliekų apdorojimo įrenginiams (GPGB) (2006 m. rugpjūčio mėn.)</w:t>
            </w: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A</w:t>
            </w:r>
            <w:r w:rsidRPr="00121C58">
              <w:rPr>
                <w:sz w:val="19"/>
                <w:szCs w:val="19"/>
              </w:rPr>
              <w:t>tskirai apsaugotos skysčių filtravimo ir saugojimo teritorijos, naudojant dambas, kurios nepraleidžia saugomų medžiagų ir yra joms atsparios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6B5545">
            <w:pPr>
              <w:suppressAutoHyphens/>
              <w:jc w:val="center"/>
              <w:textAlignment w:val="baseline"/>
              <w:rPr>
                <w:sz w:val="19"/>
                <w:szCs w:val="19"/>
                <w:lang w:eastAsia="lt-LT"/>
              </w:rPr>
            </w:pPr>
            <w:r>
              <w:rPr>
                <w:sz w:val="19"/>
                <w:szCs w:val="19"/>
                <w:lang w:eastAsia="lt-LT"/>
              </w:rPr>
              <w:t xml:space="preserve">Atliekos laikomos pagal nustatytus reikalavimus, specialiose talpose, jų laikymui skirtose zonose </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763D6E">
            <w:pPr>
              <w:jc w:val="center"/>
              <w:rPr>
                <w:sz w:val="19"/>
                <w:szCs w:val="19"/>
                <w:lang w:eastAsia="lt-LT"/>
              </w:rPr>
            </w:pPr>
          </w:p>
        </w:tc>
        <w:tc>
          <w:tcPr>
            <w:tcW w:w="1701" w:type="dxa"/>
            <w:vMerge/>
            <w:vAlign w:val="center"/>
          </w:tcPr>
          <w:p w:rsidR="0074501C" w:rsidRPr="00121C58" w:rsidRDefault="0074501C" w:rsidP="00763D6E">
            <w:pPr>
              <w:suppressAutoHyphens/>
              <w:jc w:val="center"/>
              <w:textAlignment w:val="baseline"/>
              <w:rPr>
                <w:sz w:val="19"/>
                <w:szCs w:val="19"/>
                <w:lang w:eastAsia="lt-LT"/>
              </w:rPr>
            </w:pPr>
          </w:p>
        </w:tc>
        <w:tc>
          <w:tcPr>
            <w:tcW w:w="4253" w:type="dxa"/>
            <w:vAlign w:val="center"/>
          </w:tcPr>
          <w:p w:rsidR="0074501C" w:rsidRPr="00121C58" w:rsidRDefault="0074501C" w:rsidP="008E0D6C">
            <w:pPr>
              <w:suppressAutoHyphens/>
              <w:jc w:val="center"/>
              <w:textAlignment w:val="baseline"/>
              <w:rPr>
                <w:sz w:val="19"/>
                <w:szCs w:val="19"/>
              </w:rPr>
            </w:pPr>
            <w:r>
              <w:rPr>
                <w:sz w:val="19"/>
                <w:szCs w:val="19"/>
              </w:rPr>
              <w:t>T</w:t>
            </w:r>
            <w:r w:rsidRPr="00121C58">
              <w:rPr>
                <w:sz w:val="19"/>
                <w:szCs w:val="19"/>
              </w:rPr>
              <w:t>aikomos technologijos, skirtos rezervuarų ir proceso vamzdynų ženklinimui etiketėmis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Rezervuarai ženklinami etiketėmis pagal nustatytus reikalavimus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763D6E">
            <w:pPr>
              <w:jc w:val="center"/>
              <w:rPr>
                <w:sz w:val="19"/>
                <w:szCs w:val="19"/>
                <w:lang w:eastAsia="lt-LT"/>
              </w:rPr>
            </w:pPr>
          </w:p>
        </w:tc>
        <w:tc>
          <w:tcPr>
            <w:tcW w:w="1701" w:type="dxa"/>
            <w:vMerge/>
            <w:vAlign w:val="center"/>
          </w:tcPr>
          <w:p w:rsidR="0074501C" w:rsidRPr="00121C58" w:rsidRDefault="0074501C" w:rsidP="00763D6E">
            <w:pPr>
              <w:suppressAutoHyphens/>
              <w:jc w:val="center"/>
              <w:textAlignment w:val="baseline"/>
              <w:rPr>
                <w:sz w:val="19"/>
                <w:szCs w:val="19"/>
                <w:lang w:eastAsia="lt-LT"/>
              </w:rPr>
            </w:pPr>
          </w:p>
        </w:tc>
        <w:tc>
          <w:tcPr>
            <w:tcW w:w="4253" w:type="dxa"/>
            <w:vAlign w:val="center"/>
          </w:tcPr>
          <w:p w:rsidR="0074501C" w:rsidRPr="00121C58" w:rsidRDefault="0074501C" w:rsidP="00AF2C6A">
            <w:pPr>
              <w:suppressAutoHyphens/>
              <w:jc w:val="center"/>
              <w:textAlignment w:val="baseline"/>
              <w:rPr>
                <w:sz w:val="19"/>
                <w:szCs w:val="19"/>
              </w:rPr>
            </w:pPr>
            <w:r>
              <w:rPr>
                <w:sz w:val="19"/>
                <w:szCs w:val="19"/>
              </w:rPr>
              <w:t>Im</w:t>
            </w:r>
            <w:r w:rsidRPr="00121C58">
              <w:rPr>
                <w:sz w:val="19"/>
                <w:szCs w:val="19"/>
              </w:rPr>
              <w:t>amasi priemonių išvengti problemoms, galinčioms kilti saugant / kaupiant atliekas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036D20">
            <w:pPr>
              <w:suppressAutoHyphens/>
              <w:jc w:val="center"/>
              <w:textAlignment w:val="baseline"/>
              <w:rPr>
                <w:sz w:val="19"/>
                <w:szCs w:val="19"/>
                <w:lang w:eastAsia="lt-LT"/>
              </w:rPr>
            </w:pPr>
            <w:r>
              <w:rPr>
                <w:sz w:val="19"/>
                <w:szCs w:val="19"/>
                <w:lang w:eastAsia="lt-LT"/>
              </w:rPr>
              <w:t xml:space="preserve">Tarpusavyje reaguojančios atliekos laikomos atskirai tam skirtose talpose, tarpusavyje nemaišomos. Galimu atliekų išsiliejimo atveju visose atliekų laikymo zonose laikomas </w:t>
            </w:r>
            <w:proofErr w:type="spellStart"/>
            <w:r>
              <w:rPr>
                <w:sz w:val="19"/>
                <w:szCs w:val="19"/>
                <w:lang w:eastAsia="lt-LT"/>
              </w:rPr>
              <w:t>sorbentas</w:t>
            </w:r>
            <w:proofErr w:type="spellEnd"/>
            <w:r>
              <w:rPr>
                <w:sz w:val="19"/>
                <w:szCs w:val="19"/>
                <w:lang w:eastAsia="lt-LT"/>
              </w:rPr>
              <w:t xml:space="preserve"> </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763D6E">
            <w:pPr>
              <w:jc w:val="center"/>
              <w:rPr>
                <w:sz w:val="19"/>
                <w:szCs w:val="19"/>
              </w:rPr>
            </w:pPr>
          </w:p>
        </w:tc>
        <w:tc>
          <w:tcPr>
            <w:tcW w:w="1701" w:type="dxa"/>
            <w:vMerge/>
            <w:vAlign w:val="center"/>
          </w:tcPr>
          <w:p w:rsidR="0074501C" w:rsidRPr="00121C58" w:rsidRDefault="0074501C" w:rsidP="00763D6E">
            <w:pPr>
              <w:suppressAutoHyphens/>
              <w:jc w:val="center"/>
              <w:textAlignment w:val="baseline"/>
              <w:rPr>
                <w:sz w:val="19"/>
                <w:szCs w:val="19"/>
                <w:lang w:eastAsia="lt-LT"/>
              </w:rPr>
            </w:pPr>
          </w:p>
        </w:tc>
        <w:tc>
          <w:tcPr>
            <w:tcW w:w="4253" w:type="dxa"/>
            <w:vAlign w:val="center"/>
          </w:tcPr>
          <w:p w:rsidR="0074501C" w:rsidRPr="00121C58" w:rsidRDefault="0074501C" w:rsidP="00581D18">
            <w:pPr>
              <w:tabs>
                <w:tab w:val="left" w:pos="314"/>
              </w:tabs>
              <w:ind w:left="11" w:hanging="11"/>
              <w:jc w:val="both"/>
              <w:rPr>
                <w:sz w:val="19"/>
                <w:szCs w:val="19"/>
              </w:rPr>
            </w:pPr>
            <w:r>
              <w:rPr>
                <w:sz w:val="19"/>
                <w:szCs w:val="19"/>
              </w:rPr>
              <w:t>D</w:t>
            </w:r>
            <w:r w:rsidRPr="00121C58">
              <w:rPr>
                <w:sz w:val="19"/>
                <w:szCs w:val="19"/>
              </w:rPr>
              <w:t>irbant su atliekomis taikomos</w:t>
            </w:r>
            <w:r>
              <w:rPr>
                <w:sz w:val="19"/>
                <w:szCs w:val="19"/>
              </w:rPr>
              <w:t xml:space="preserve"> GPGB nustatytos </w:t>
            </w:r>
            <w:r w:rsidRPr="00121C58">
              <w:rPr>
                <w:sz w:val="19"/>
                <w:szCs w:val="19"/>
              </w:rPr>
              <w:t xml:space="preserve"> technologijos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Atliekos tvarkomos TIPK leidime ir atliekų naudojimo ar šalinimo techniniame reglamente nustatytomis sąlygomis taikant GPGB nustatytas technologijas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763D6E">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U</w:t>
            </w:r>
            <w:r w:rsidRPr="00121C58">
              <w:rPr>
                <w:sz w:val="19"/>
                <w:szCs w:val="19"/>
              </w:rPr>
              <w:t>žtikrinama, kad išpakuojamų ar pakuojamų atliekų maišymas atliekamas tik laikantis instrukcijų ir esant priežiūrai, kad jį atlieka apmokytas personalas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7B5E5A">
            <w:pPr>
              <w:suppressAutoHyphens/>
              <w:jc w:val="center"/>
              <w:textAlignment w:val="baseline"/>
              <w:rPr>
                <w:sz w:val="19"/>
                <w:szCs w:val="19"/>
                <w:lang w:eastAsia="lt-LT"/>
              </w:rPr>
            </w:pPr>
            <w:r>
              <w:rPr>
                <w:sz w:val="19"/>
                <w:szCs w:val="19"/>
                <w:lang w:eastAsia="lt-LT"/>
              </w:rPr>
              <w:t>Tarpusavyje reaguojančios atliekos yra laikomos atskirai ir tarpusavyje nemaišomos. Atliekų tvarkymo procesą vykdo kvalifikuotas personalas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763D6E">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U</w:t>
            </w:r>
            <w:r w:rsidRPr="00121C58">
              <w:rPr>
                <w:sz w:val="19"/>
                <w:szCs w:val="19"/>
              </w:rPr>
              <w:t>žtikrinama, kad saugojimo metu vadovaujantis cheminiu nesuderinamumu atliekama segregacija</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BC4325">
            <w:pPr>
              <w:suppressAutoHyphens/>
              <w:jc w:val="center"/>
              <w:textAlignment w:val="baseline"/>
              <w:rPr>
                <w:sz w:val="19"/>
                <w:szCs w:val="19"/>
                <w:lang w:eastAsia="lt-LT"/>
              </w:rPr>
            </w:pPr>
            <w:r>
              <w:rPr>
                <w:sz w:val="19"/>
                <w:szCs w:val="19"/>
                <w:lang w:eastAsia="lt-LT"/>
              </w:rPr>
              <w:t>Tarpusavyje reaguojančios atliekos laikomos atskirai tam skirtose atliekų laikymo zonose</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BC4325">
            <w:pPr>
              <w:tabs>
                <w:tab w:val="left" w:pos="314"/>
              </w:tabs>
              <w:ind w:left="11"/>
              <w:jc w:val="center"/>
              <w:rPr>
                <w:sz w:val="19"/>
                <w:szCs w:val="19"/>
              </w:rPr>
            </w:pPr>
            <w:r>
              <w:rPr>
                <w:sz w:val="19"/>
                <w:szCs w:val="19"/>
              </w:rPr>
              <w:t>D</w:t>
            </w:r>
            <w:r w:rsidRPr="00121C58">
              <w:rPr>
                <w:sz w:val="19"/>
                <w:szCs w:val="19"/>
              </w:rPr>
              <w:t xml:space="preserve">irbant su konteineriuose supakuotomis atliekomis taikomos </w:t>
            </w:r>
            <w:r>
              <w:rPr>
                <w:sz w:val="19"/>
                <w:szCs w:val="19"/>
              </w:rPr>
              <w:t>GPGB nurodytos</w:t>
            </w:r>
            <w:r w:rsidRPr="00121C58">
              <w:rPr>
                <w:sz w:val="19"/>
                <w:szCs w:val="19"/>
              </w:rPr>
              <w:t xml:space="preserve"> technologijos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Atliekos laikomos pagal TIPK leidime ir atliekų naudojimo ar šalinimo techniniame reglamente nurodytas sąlygas. Atliekų laikymui taip pat taikomos GPGB nurodytos technologijos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0536D0">
            <w:pPr>
              <w:suppressAutoHyphens/>
              <w:jc w:val="center"/>
              <w:textAlignment w:val="baseline"/>
              <w:rPr>
                <w:sz w:val="19"/>
                <w:szCs w:val="19"/>
              </w:rPr>
            </w:pPr>
            <w:r>
              <w:rPr>
                <w:sz w:val="19"/>
                <w:szCs w:val="19"/>
              </w:rPr>
              <w:t>A</w:t>
            </w:r>
            <w:r w:rsidRPr="00121C58">
              <w:rPr>
                <w:sz w:val="19"/>
                <w:szCs w:val="19"/>
              </w:rPr>
              <w:t>tlikti smulkinimo, pjaustymo ir sijojimo operacijas teritorijose, kuriuose įrengtos ištraukiamosios ventiliacijos sistemos</w:t>
            </w:r>
            <w:r>
              <w:rPr>
                <w:sz w:val="19"/>
                <w:szCs w:val="19"/>
              </w:rPr>
              <w:t xml:space="preserve">, sujungtos su slopinimo įranga, </w:t>
            </w:r>
            <w:r w:rsidRPr="00121C58">
              <w:rPr>
                <w:sz w:val="19"/>
                <w:szCs w:val="19"/>
              </w:rPr>
              <w:t>jei dirbama su medžiagomis, galinčiomis generuoti emisijas į orą</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Atliekų tvarkymo procesai vyksta patalpose, kuriose įrengtos ištraukiamosios atliekų ventiliacijos sistemos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827A91">
            <w:pPr>
              <w:suppressAutoHyphens/>
              <w:jc w:val="center"/>
              <w:textAlignment w:val="baseline"/>
              <w:rPr>
                <w:sz w:val="19"/>
                <w:szCs w:val="19"/>
              </w:rPr>
            </w:pPr>
            <w:r>
              <w:rPr>
                <w:sz w:val="19"/>
                <w:szCs w:val="19"/>
              </w:rPr>
              <w:t>A</w:t>
            </w:r>
            <w:r w:rsidRPr="00121C58">
              <w:rPr>
                <w:sz w:val="19"/>
                <w:szCs w:val="19"/>
              </w:rPr>
              <w:t>tlikti smulkinimo</w:t>
            </w:r>
            <w:r>
              <w:rPr>
                <w:sz w:val="19"/>
                <w:szCs w:val="19"/>
              </w:rPr>
              <w:t>/</w:t>
            </w:r>
            <w:r w:rsidRPr="00121C58">
              <w:rPr>
                <w:sz w:val="19"/>
                <w:szCs w:val="19"/>
              </w:rPr>
              <w:t>pjaustymo operacijas visiškai uždarius į kapsulę ir esant inertinei atmosferai cilindrams</w:t>
            </w:r>
            <w:r>
              <w:rPr>
                <w:sz w:val="19"/>
                <w:szCs w:val="19"/>
              </w:rPr>
              <w:t>/</w:t>
            </w:r>
            <w:r w:rsidRPr="00121C58">
              <w:rPr>
                <w:sz w:val="19"/>
                <w:szCs w:val="19"/>
              </w:rPr>
              <w:t xml:space="preserve">konteineriams, kuriuose yra degios ar labai lakios medžiagos. Taip išvengiama degimo. </w:t>
            </w:r>
            <w:r w:rsidRPr="00121C58">
              <w:rPr>
                <w:sz w:val="19"/>
                <w:szCs w:val="19"/>
              </w:rPr>
              <w:lastRenderedPageBreak/>
              <w:t>Inertinę atmosferą reikia slopinti;</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lastRenderedPageBreak/>
              <w:t>-</w:t>
            </w:r>
          </w:p>
        </w:tc>
        <w:tc>
          <w:tcPr>
            <w:tcW w:w="3544" w:type="dxa"/>
            <w:vAlign w:val="center"/>
          </w:tcPr>
          <w:p w:rsidR="0074501C" w:rsidRPr="00121C58" w:rsidRDefault="0074501C" w:rsidP="00827A91">
            <w:pPr>
              <w:suppressAutoHyphens/>
              <w:jc w:val="center"/>
              <w:textAlignment w:val="baseline"/>
              <w:rPr>
                <w:sz w:val="19"/>
                <w:szCs w:val="19"/>
                <w:lang w:eastAsia="lt-LT"/>
              </w:rPr>
            </w:pPr>
            <w:r>
              <w:rPr>
                <w:sz w:val="19"/>
                <w:szCs w:val="19"/>
                <w:lang w:eastAsia="lt-LT"/>
              </w:rPr>
              <w:t>Atliekų smulkinimo/pjaustymo operacijos atliekamos uždaruose įrenginiuose</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restart"/>
            <w:vAlign w:val="center"/>
          </w:tcPr>
          <w:p w:rsidR="0074501C" w:rsidRPr="00121C58" w:rsidRDefault="0074501C" w:rsidP="00763D6E">
            <w:pPr>
              <w:jc w:val="center"/>
              <w:rPr>
                <w:sz w:val="19"/>
                <w:szCs w:val="19"/>
                <w:lang w:eastAsia="lt-LT"/>
              </w:rPr>
            </w:pPr>
            <w:r w:rsidRPr="00121C58">
              <w:rPr>
                <w:sz w:val="19"/>
                <w:szCs w:val="19"/>
                <w:lang w:eastAsia="lt-LT"/>
              </w:rPr>
              <w:t>Visa aplinka</w:t>
            </w:r>
          </w:p>
        </w:tc>
        <w:tc>
          <w:tcPr>
            <w:tcW w:w="1701" w:type="dxa"/>
            <w:vMerge w:val="restart"/>
            <w:vAlign w:val="center"/>
          </w:tcPr>
          <w:p w:rsidR="0074501C" w:rsidRPr="00121C58" w:rsidRDefault="0074501C" w:rsidP="00763D6E">
            <w:pPr>
              <w:suppressAutoHyphens/>
              <w:jc w:val="center"/>
              <w:textAlignment w:val="baseline"/>
              <w:rPr>
                <w:sz w:val="19"/>
                <w:szCs w:val="19"/>
                <w:lang w:eastAsia="lt-LT"/>
              </w:rPr>
            </w:pPr>
            <w:r w:rsidRPr="00121C58">
              <w:rPr>
                <w:sz w:val="19"/>
                <w:szCs w:val="19"/>
              </w:rPr>
              <w:t>ES informacinis dokumentas apie geriausius prieinamus gamybos būdus atliekų apdorojimo įrenginiams (GPGB) (2006 m. rugpjūčio mėn.)</w:t>
            </w:r>
          </w:p>
        </w:tc>
        <w:tc>
          <w:tcPr>
            <w:tcW w:w="4253" w:type="dxa"/>
            <w:vAlign w:val="center"/>
          </w:tcPr>
          <w:p w:rsidR="0074501C" w:rsidRPr="00827A91" w:rsidRDefault="0074501C" w:rsidP="00827A91">
            <w:pPr>
              <w:tabs>
                <w:tab w:val="left" w:pos="314"/>
              </w:tabs>
              <w:jc w:val="center"/>
              <w:rPr>
                <w:sz w:val="19"/>
                <w:szCs w:val="19"/>
              </w:rPr>
            </w:pPr>
            <w:r w:rsidRPr="00827A91">
              <w:rPr>
                <w:sz w:val="19"/>
                <w:szCs w:val="19"/>
              </w:rPr>
              <w:t>Plovimo procesus atlikti atsižvelgiant į GPGB technologijas</w:t>
            </w:r>
          </w:p>
        </w:tc>
        <w:tc>
          <w:tcPr>
            <w:tcW w:w="992" w:type="dxa"/>
            <w:vAlign w:val="center"/>
          </w:tcPr>
          <w:p w:rsidR="0074501C" w:rsidRPr="00827A91"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827A91" w:rsidRDefault="0074501C" w:rsidP="009F426E">
            <w:pPr>
              <w:suppressAutoHyphens/>
              <w:jc w:val="center"/>
              <w:textAlignment w:val="baseline"/>
              <w:rPr>
                <w:sz w:val="19"/>
                <w:szCs w:val="19"/>
                <w:lang w:eastAsia="lt-LT"/>
              </w:rPr>
            </w:pPr>
            <w:r w:rsidRPr="00827A91">
              <w:rPr>
                <w:sz w:val="19"/>
                <w:szCs w:val="19"/>
              </w:rPr>
              <w:t>Plovimo procesai neatliekami</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763D6E">
            <w:pPr>
              <w:jc w:val="center"/>
              <w:rPr>
                <w:sz w:val="19"/>
                <w:szCs w:val="19"/>
                <w:lang w:eastAsia="lt-LT"/>
              </w:rPr>
            </w:pPr>
          </w:p>
        </w:tc>
        <w:tc>
          <w:tcPr>
            <w:tcW w:w="1701" w:type="dxa"/>
            <w:vMerge/>
            <w:vAlign w:val="center"/>
          </w:tcPr>
          <w:p w:rsidR="0074501C" w:rsidRPr="00121C58" w:rsidRDefault="0074501C" w:rsidP="00763D6E">
            <w:pPr>
              <w:suppressAutoHyphens/>
              <w:jc w:val="center"/>
              <w:textAlignment w:val="baseline"/>
              <w:rPr>
                <w:sz w:val="19"/>
                <w:szCs w:val="19"/>
                <w:lang w:eastAsia="lt-LT"/>
              </w:rPr>
            </w:pPr>
          </w:p>
        </w:tc>
        <w:tc>
          <w:tcPr>
            <w:tcW w:w="4253" w:type="dxa"/>
            <w:vAlign w:val="center"/>
          </w:tcPr>
          <w:p w:rsidR="0074501C" w:rsidRPr="00121C58" w:rsidRDefault="0074501C" w:rsidP="00827A91">
            <w:pPr>
              <w:tabs>
                <w:tab w:val="left" w:pos="314"/>
              </w:tabs>
              <w:ind w:left="11" w:hanging="11"/>
              <w:jc w:val="center"/>
              <w:rPr>
                <w:sz w:val="19"/>
                <w:szCs w:val="19"/>
              </w:rPr>
            </w:pPr>
            <w:r>
              <w:rPr>
                <w:sz w:val="19"/>
                <w:szCs w:val="19"/>
              </w:rPr>
              <w:t>R</w:t>
            </w:r>
            <w:r w:rsidRPr="00121C58">
              <w:rPr>
                <w:sz w:val="19"/>
                <w:szCs w:val="19"/>
              </w:rPr>
              <w:t>iboti atvirų rezervuarų, indų ir duobių na</w:t>
            </w:r>
            <w:r>
              <w:rPr>
                <w:sz w:val="19"/>
                <w:szCs w:val="19"/>
              </w:rPr>
              <w:t>udojimą</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rPr>
              <w:t>A</w:t>
            </w:r>
            <w:r w:rsidRPr="00121C58">
              <w:rPr>
                <w:sz w:val="19"/>
                <w:szCs w:val="19"/>
              </w:rPr>
              <w:t>tvirų rezervuarų, indų ir duobių na</w:t>
            </w:r>
            <w:r>
              <w:rPr>
                <w:sz w:val="19"/>
                <w:szCs w:val="19"/>
              </w:rPr>
              <w:t>udojimas ribojamas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763D6E">
            <w:pPr>
              <w:jc w:val="center"/>
              <w:rPr>
                <w:sz w:val="19"/>
                <w:szCs w:val="19"/>
                <w:lang w:eastAsia="lt-LT"/>
              </w:rPr>
            </w:pPr>
          </w:p>
        </w:tc>
        <w:tc>
          <w:tcPr>
            <w:tcW w:w="1701" w:type="dxa"/>
            <w:vMerge/>
            <w:vAlign w:val="center"/>
          </w:tcPr>
          <w:p w:rsidR="0074501C" w:rsidRPr="00121C58" w:rsidRDefault="0074501C" w:rsidP="00763D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N</w:t>
            </w:r>
            <w:r w:rsidRPr="00121C58">
              <w:rPr>
                <w:sz w:val="19"/>
                <w:szCs w:val="19"/>
              </w:rPr>
              <w:t>audoti uždarą sistemą su ištraukimu (arba išretinimu) į tinkamą slopinimo įrenginį</w:t>
            </w:r>
            <w:r w:rsidRPr="00827A91">
              <w:rPr>
                <w:b/>
                <w:sz w:val="19"/>
                <w:szCs w:val="19"/>
              </w:rPr>
              <w:t xml:space="preserve">. </w:t>
            </w:r>
            <w:r w:rsidRPr="00827A91">
              <w:rPr>
                <w:rStyle w:val="Strong"/>
                <w:b w:val="0"/>
                <w:sz w:val="19"/>
                <w:szCs w:val="19"/>
              </w:rPr>
              <w:t>Ši technologija ypač svarbi procesams, kuriuose perduodami lakūs skysčiai, taip pat pakraunant/</w:t>
            </w:r>
            <w:r>
              <w:rPr>
                <w:rStyle w:val="Strong"/>
                <w:b w:val="0"/>
                <w:sz w:val="19"/>
                <w:szCs w:val="19"/>
              </w:rPr>
              <w:t xml:space="preserve"> </w:t>
            </w:r>
            <w:r w:rsidRPr="00827A91">
              <w:rPr>
                <w:rStyle w:val="Strong"/>
                <w:b w:val="0"/>
                <w:sz w:val="19"/>
                <w:szCs w:val="19"/>
              </w:rPr>
              <w:t>iškraunant cisternas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CA4CE3" w:rsidRDefault="0074501C" w:rsidP="00CA4CE3">
            <w:pPr>
              <w:suppressAutoHyphens/>
              <w:jc w:val="center"/>
              <w:textAlignment w:val="baseline"/>
              <w:rPr>
                <w:sz w:val="19"/>
                <w:szCs w:val="19"/>
                <w:lang w:eastAsia="lt-LT"/>
              </w:rPr>
            </w:pPr>
            <w:r w:rsidRPr="00CA4CE3">
              <w:rPr>
                <w:sz w:val="19"/>
                <w:szCs w:val="19"/>
              </w:rPr>
              <w:t>Procesai, kuriuose perduodami lakūs skysčiai, taip pat pakraunamos/ iškraunamos cisternos, neatliekami</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763D6E">
            <w:pPr>
              <w:jc w:val="center"/>
              <w:rPr>
                <w:sz w:val="19"/>
                <w:szCs w:val="19"/>
              </w:rPr>
            </w:pPr>
          </w:p>
        </w:tc>
        <w:tc>
          <w:tcPr>
            <w:tcW w:w="1701" w:type="dxa"/>
            <w:vMerge/>
            <w:vAlign w:val="center"/>
          </w:tcPr>
          <w:p w:rsidR="0074501C" w:rsidRPr="00121C58" w:rsidRDefault="0074501C" w:rsidP="00763D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T</w:t>
            </w:r>
            <w:r w:rsidRPr="00121C58">
              <w:rPr>
                <w:sz w:val="19"/>
                <w:szCs w:val="19"/>
              </w:rPr>
              <w: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CA4CE3" w:rsidRDefault="0074501C" w:rsidP="00CA4CE3">
            <w:pPr>
              <w:suppressAutoHyphens/>
              <w:jc w:val="center"/>
              <w:textAlignment w:val="baseline"/>
              <w:rPr>
                <w:sz w:val="19"/>
                <w:szCs w:val="19"/>
                <w:lang w:eastAsia="lt-LT"/>
              </w:rPr>
            </w:pPr>
            <w:r w:rsidRPr="00CA4CE3">
              <w:rPr>
                <w:sz w:val="19"/>
                <w:szCs w:val="19"/>
              </w:rPr>
              <w:t>Procesai, kuriuose perduodami lakūs skysčiai, taip pat pakraunamos/ iškraunamos cisternos, neatliekami</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763D6E">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T</w:t>
            </w:r>
            <w:r w:rsidRPr="00121C58">
              <w:rPr>
                <w:sz w:val="19"/>
                <w:szCs w:val="19"/>
              </w:rPr>
              <w:t>eisingai eksploatuoti ir prižiūrėti slopinimo įrangą, įskaitant panaudotos plovimo terpės tvarkymą ir valymą / šalinimą</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7E6350">
            <w:pPr>
              <w:suppressAutoHyphens/>
              <w:jc w:val="center"/>
              <w:textAlignment w:val="baseline"/>
              <w:rPr>
                <w:sz w:val="19"/>
                <w:szCs w:val="19"/>
                <w:lang w:eastAsia="lt-LT"/>
              </w:rPr>
            </w:pPr>
            <w:r>
              <w:rPr>
                <w:sz w:val="19"/>
                <w:szCs w:val="19"/>
                <w:lang w:eastAsia="lt-LT"/>
              </w:rPr>
              <w:t>Oro ventiliacijos sistema prižiūrima vadovaujantis gamintojo rekomendacijomis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763D6E">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T</w:t>
            </w:r>
            <w:r w:rsidRPr="00121C58">
              <w:rPr>
                <w:sz w:val="19"/>
                <w:szCs w:val="19"/>
              </w:rPr>
              <w:t xml:space="preserve">uri veikti valymo sistema stambiems neorganinių dujų kiekiams, atsirandantiems iš tų įrenginio operacijų, kurios turi taškinį išlydį proceso emisijoms. Įrengti pagalbinį plovimo įtaisą tam tikroms pirminio tvarkymo sistemoms, jei išlydis yra nesuderinamas arba pernelyg koncentruotas pagrindiniams </w:t>
            </w:r>
            <w:proofErr w:type="spellStart"/>
            <w:r w:rsidRPr="00121C58">
              <w:rPr>
                <w:sz w:val="19"/>
                <w:szCs w:val="19"/>
              </w:rPr>
              <w:t>plautuvams</w:t>
            </w:r>
            <w:proofErr w:type="spellEnd"/>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 xml:space="preserve">Įmonėje neatliekamos operacijos, kurios turi taškinį išlydį. </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Į</w:t>
            </w:r>
            <w:r w:rsidRPr="00121C58">
              <w:rPr>
                <w:sz w:val="19"/>
                <w:szCs w:val="19"/>
              </w:rPr>
              <w:t xml:space="preserve">renginiuose turi veikti </w:t>
            </w:r>
            <w:proofErr w:type="spellStart"/>
            <w:r w:rsidRPr="00121C58">
              <w:rPr>
                <w:sz w:val="19"/>
                <w:szCs w:val="19"/>
              </w:rPr>
              <w:t>protėkio</w:t>
            </w:r>
            <w:proofErr w:type="spellEnd"/>
            <w:r w:rsidRPr="00121C58">
              <w:rPr>
                <w:sz w:val="19"/>
                <w:szCs w:val="19"/>
              </w:rPr>
              <w:t xml:space="preserve"> aptikimo ir šalinimo procedūros, jei a) yra daug vamzdyno komponentų ir sandėlių ir b) tvarkomi junginiai, galintys lengvai pratekėti ir sukelti aplinkosaugos problemų</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9E289B" w:rsidRDefault="0074501C" w:rsidP="009E289B">
            <w:pPr>
              <w:suppressAutoHyphens/>
              <w:jc w:val="center"/>
              <w:textAlignment w:val="baseline"/>
              <w:rPr>
                <w:sz w:val="19"/>
                <w:szCs w:val="19"/>
                <w:lang w:eastAsia="lt-LT"/>
              </w:rPr>
            </w:pPr>
            <w:r w:rsidRPr="009E289B">
              <w:rPr>
                <w:sz w:val="19"/>
                <w:szCs w:val="19"/>
              </w:rPr>
              <w:t>Teršalų patekimas į dirvožemį nenumatomas,</w:t>
            </w:r>
            <w:r>
              <w:rPr>
                <w:sz w:val="19"/>
                <w:szCs w:val="19"/>
              </w:rPr>
              <w:t xml:space="preserve"> teritorija, kurioje laikomos</w:t>
            </w:r>
            <w:r w:rsidRPr="009E289B">
              <w:rPr>
                <w:sz w:val="19"/>
                <w:szCs w:val="19"/>
              </w:rPr>
              <w:t xml:space="preserve"> atliekos, yra asfaltuota</w:t>
            </w:r>
            <w:r>
              <w:rPr>
                <w:sz w:val="19"/>
                <w:szCs w:val="19"/>
              </w:rPr>
              <w:t>. Įmonėje įrengtos atskiros paviršinių ir buitinių nuotekų surinkimo sistemos. Periodiškai atliekama vamzdynų patikra, taikomos prevencinės ir stabdymo priemonės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E289B">
            <w:pPr>
              <w:tabs>
                <w:tab w:val="left" w:pos="314"/>
              </w:tabs>
              <w:jc w:val="center"/>
              <w:rPr>
                <w:sz w:val="19"/>
                <w:szCs w:val="19"/>
              </w:rPr>
            </w:pPr>
            <w:r>
              <w:rPr>
                <w:sz w:val="19"/>
                <w:szCs w:val="19"/>
              </w:rPr>
              <w:t>S</w:t>
            </w:r>
            <w:r w:rsidRPr="00121C58">
              <w:rPr>
                <w:sz w:val="19"/>
                <w:szCs w:val="19"/>
              </w:rPr>
              <w:t xml:space="preserve">umažinti emisijas į orą iki </w:t>
            </w:r>
            <w:r>
              <w:rPr>
                <w:sz w:val="19"/>
                <w:szCs w:val="19"/>
              </w:rPr>
              <w:t>nustatytų lygių</w:t>
            </w:r>
          </w:p>
          <w:p w:rsidR="0074501C" w:rsidRPr="00121C58" w:rsidRDefault="0074501C" w:rsidP="009F426E">
            <w:pPr>
              <w:suppressAutoHyphens/>
              <w:jc w:val="center"/>
              <w:textAlignment w:val="baseline"/>
              <w:rPr>
                <w:sz w:val="19"/>
                <w:szCs w:val="19"/>
              </w:rPr>
            </w:pP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Emisijos į orą neviršija nustatytų leistinų normų</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restart"/>
            <w:vAlign w:val="center"/>
          </w:tcPr>
          <w:p w:rsidR="0074501C" w:rsidRPr="00121C58" w:rsidRDefault="0074501C" w:rsidP="00763D6E">
            <w:pPr>
              <w:jc w:val="center"/>
              <w:rPr>
                <w:sz w:val="19"/>
                <w:szCs w:val="19"/>
                <w:lang w:eastAsia="lt-LT"/>
              </w:rPr>
            </w:pPr>
            <w:r w:rsidRPr="00121C58">
              <w:rPr>
                <w:sz w:val="19"/>
                <w:szCs w:val="19"/>
                <w:lang w:eastAsia="lt-LT"/>
              </w:rPr>
              <w:t>Visa aplinka</w:t>
            </w:r>
          </w:p>
        </w:tc>
        <w:tc>
          <w:tcPr>
            <w:tcW w:w="1701" w:type="dxa"/>
            <w:vMerge w:val="restart"/>
            <w:vAlign w:val="center"/>
          </w:tcPr>
          <w:p w:rsidR="0074501C" w:rsidRPr="00121C58" w:rsidRDefault="0074501C" w:rsidP="00763D6E">
            <w:pPr>
              <w:suppressAutoHyphens/>
              <w:jc w:val="center"/>
              <w:textAlignment w:val="baseline"/>
              <w:rPr>
                <w:sz w:val="19"/>
                <w:szCs w:val="19"/>
                <w:lang w:eastAsia="lt-LT"/>
              </w:rPr>
            </w:pPr>
            <w:r w:rsidRPr="00121C58">
              <w:rPr>
                <w:sz w:val="19"/>
                <w:szCs w:val="19"/>
              </w:rPr>
              <w:t>ES informacinis dokumentas apie geriausius prieinamus gamybos būdus atliekų apdorojimo įrenginiams (GPGB) (2006 m. rugpjūčio mėn.)</w:t>
            </w: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S</w:t>
            </w:r>
            <w:r w:rsidRPr="00121C58">
              <w:rPr>
                <w:sz w:val="19"/>
                <w:szCs w:val="19"/>
              </w:rPr>
              <w:t>umažinti vandens vartojimą ir vandens taršą šiomis priemonėmis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 xml:space="preserve">Vanduo įmonėje naudojamas tik buitinėms reikmėms. Vanduo vartojamas efektyviai, stengiamasi sumažinti jo naudojimo sąnaudas. Taikomos priemonės siekiant kiek įmanoma sumažinti vandens taršą. </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763D6E">
            <w:pPr>
              <w:jc w:val="center"/>
              <w:rPr>
                <w:sz w:val="19"/>
                <w:szCs w:val="19"/>
                <w:lang w:eastAsia="lt-LT"/>
              </w:rPr>
            </w:pPr>
          </w:p>
        </w:tc>
        <w:tc>
          <w:tcPr>
            <w:tcW w:w="1701" w:type="dxa"/>
            <w:vMerge/>
            <w:vAlign w:val="center"/>
          </w:tcPr>
          <w:p w:rsidR="0074501C" w:rsidRPr="00121C58" w:rsidRDefault="0074501C" w:rsidP="00763D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T</w:t>
            </w:r>
            <w:r w:rsidRPr="00121C58">
              <w:rPr>
                <w:sz w:val="19"/>
                <w:szCs w:val="19"/>
              </w:rPr>
              <w:t>urėti veikiančias procedūras, užtikrinančias, kad nutekamųjų vandenų specifikacija yra tinkama nutekamųjų vandenų valymo vienoje vietoje sistemai arba šalinimui</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002D54">
            <w:pPr>
              <w:suppressAutoHyphens/>
              <w:jc w:val="center"/>
              <w:textAlignment w:val="baseline"/>
              <w:rPr>
                <w:sz w:val="19"/>
                <w:szCs w:val="19"/>
                <w:lang w:eastAsia="lt-LT"/>
              </w:rPr>
            </w:pPr>
            <w:r>
              <w:rPr>
                <w:sz w:val="19"/>
                <w:szCs w:val="19"/>
                <w:lang w:eastAsia="lt-LT"/>
              </w:rPr>
              <w:t>Susidarančios paviršinės, buitinės nuotekos yra surenkamos ir valomos specialiais valymo įrenginiais. Vykdoma išleidžiamų ir į valymo įrenginius patenkančių nuotekų kontrolė, vykdomas monitoringas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763D6E">
            <w:pPr>
              <w:jc w:val="center"/>
              <w:rPr>
                <w:sz w:val="19"/>
                <w:szCs w:val="19"/>
              </w:rPr>
            </w:pPr>
          </w:p>
        </w:tc>
        <w:tc>
          <w:tcPr>
            <w:tcW w:w="1701" w:type="dxa"/>
            <w:vMerge/>
            <w:vAlign w:val="center"/>
          </w:tcPr>
          <w:p w:rsidR="0074501C" w:rsidRPr="00121C58" w:rsidRDefault="0074501C" w:rsidP="00763D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S</w:t>
            </w:r>
            <w:r w:rsidRPr="00121C58">
              <w:rPr>
                <w:sz w:val="19"/>
                <w:szCs w:val="19"/>
              </w:rPr>
              <w:t>iekti, kad nutekamieji vandenys negalėtų apeiti valymo įrenginio sistemas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E3093E">
            <w:pPr>
              <w:suppressAutoHyphens/>
              <w:jc w:val="center"/>
              <w:textAlignment w:val="baseline"/>
              <w:rPr>
                <w:sz w:val="19"/>
                <w:szCs w:val="19"/>
                <w:lang w:eastAsia="lt-LT"/>
              </w:rPr>
            </w:pPr>
            <w:r>
              <w:rPr>
                <w:sz w:val="19"/>
                <w:szCs w:val="19"/>
                <w:lang w:eastAsia="lt-LT"/>
              </w:rPr>
              <w:t>Įmonėje įrengta uždara paviršinių ir buitinių nuotekų surinkimo sistema. Visos susidarančios atliekos patenka į nuotekų surinkimo sistemas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763D6E">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T</w:t>
            </w:r>
            <w:r w:rsidRPr="00121C58">
              <w:rPr>
                <w:sz w:val="19"/>
                <w:szCs w:val="19"/>
              </w:rPr>
              <w: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Įmonėje įrengta uždara paviršinių ir buitinių nuotekų surinkimo sistema. Visos susidarančios atliekos patenka į nuotekų surinkimo sistemas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763D6E">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A</w:t>
            </w:r>
            <w:r w:rsidRPr="00121C58">
              <w:rPr>
                <w:sz w:val="19"/>
                <w:szCs w:val="19"/>
              </w:rPr>
              <w:t>tskirti vandens surinkimo sistemas, skirtas potencialiai labiau užterštam vandeniui, nuo skirtų mažiau užterštam vandeniui</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Įmonėje veikia dvi atskiros buitinių ir paviršinių nuotekų surinkimo sistemos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V</w:t>
            </w:r>
            <w:r w:rsidRPr="00121C58">
              <w:rPr>
                <w:sz w:val="19"/>
                <w:szCs w:val="19"/>
              </w:rPr>
              <w:t>isoje valymo zonoje, patenkančioje į vidines vietos drenavimo sistemas, vedančias į saugojimo rezervuarus arba kolektorius, galinčius rinkti vandenį ir bet kokius išsiliejimus, turi būti ištisinis betoninis pagrindas.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Įmonės teritorija padengta vandeniui nelaidžia danga, nuo kurios surenkamos susidarančios paviršinės nuotekos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R</w:t>
            </w:r>
            <w:r w:rsidRPr="00121C58">
              <w:rPr>
                <w:sz w:val="19"/>
                <w:szCs w:val="19"/>
              </w:rPr>
              <w:t>inkti vandenį specialiame baseine tikrinimui, valymui (jei užterštas) ir tolesniam naudojimui</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474FE6">
            <w:pPr>
              <w:suppressAutoHyphens/>
              <w:jc w:val="center"/>
              <w:textAlignment w:val="baseline"/>
              <w:rPr>
                <w:sz w:val="19"/>
                <w:szCs w:val="19"/>
                <w:lang w:eastAsia="lt-LT"/>
              </w:rPr>
            </w:pPr>
            <w:r>
              <w:rPr>
                <w:sz w:val="19"/>
                <w:szCs w:val="19"/>
                <w:lang w:eastAsia="lt-LT"/>
              </w:rPr>
              <w:t>Vykdoma nevalytų nuotekų ir išvalyto vandens kontrolė, vykdomas monitoringas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Į</w:t>
            </w:r>
            <w:r w:rsidRPr="00121C58">
              <w:rPr>
                <w:sz w:val="19"/>
                <w:szCs w:val="19"/>
              </w:rPr>
              <w:t>renginyje maksimaliai pakartotinai naudoti išvalytą vandenį ir naudoti lietaus vandenį</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 xml:space="preserve">Atliekų tvarkymo procesų metu vanduo nėra naudojamas. Esant poreikiui galimas išvalyto vandens pakartotinis naudojimas, nes vanduo yra išvalomas iki nustatytų normų </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restart"/>
            <w:vAlign w:val="center"/>
          </w:tcPr>
          <w:p w:rsidR="0074501C" w:rsidRPr="00121C58" w:rsidRDefault="0074501C" w:rsidP="00763D6E">
            <w:pPr>
              <w:jc w:val="center"/>
              <w:rPr>
                <w:sz w:val="19"/>
                <w:szCs w:val="19"/>
                <w:lang w:eastAsia="lt-LT"/>
              </w:rPr>
            </w:pPr>
            <w:r w:rsidRPr="00121C58">
              <w:rPr>
                <w:sz w:val="19"/>
                <w:szCs w:val="19"/>
                <w:lang w:eastAsia="lt-LT"/>
              </w:rPr>
              <w:t>Visa aplinka</w:t>
            </w:r>
          </w:p>
        </w:tc>
        <w:tc>
          <w:tcPr>
            <w:tcW w:w="1701" w:type="dxa"/>
            <w:vMerge w:val="restart"/>
            <w:vAlign w:val="center"/>
          </w:tcPr>
          <w:p w:rsidR="0074501C" w:rsidRPr="00121C58" w:rsidRDefault="0074501C" w:rsidP="00763D6E">
            <w:pPr>
              <w:suppressAutoHyphens/>
              <w:jc w:val="center"/>
              <w:textAlignment w:val="baseline"/>
              <w:rPr>
                <w:sz w:val="19"/>
                <w:szCs w:val="19"/>
                <w:lang w:eastAsia="lt-LT"/>
              </w:rPr>
            </w:pPr>
            <w:r w:rsidRPr="00121C58">
              <w:rPr>
                <w:sz w:val="19"/>
                <w:szCs w:val="19"/>
              </w:rPr>
              <w:t>ES informacinis dokumentas apie geriausius prieinamus gamybos būdus atliekų apdorojimo įrenginiams (GPGB) (2006 m. rugpjūčio mėn.)</w:t>
            </w: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K</w:t>
            </w:r>
            <w:r w:rsidRPr="00121C58">
              <w:rPr>
                <w:sz w:val="19"/>
                <w:szCs w:val="19"/>
              </w:rPr>
              <w:t>asdien tikrinti nutekamojo vandens valdymo sistemą ir turėti visų atliktų patikrinimų žurnalą; tam reikalinga sistema, stebinti pašalinamų nutekamųjų vandenų ir nuosėdų kokybę</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Vandens valdymo sistema yra vizualiai tikrinama kasdien</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763D6E">
            <w:pPr>
              <w:jc w:val="center"/>
              <w:rPr>
                <w:sz w:val="19"/>
                <w:szCs w:val="19"/>
                <w:lang w:eastAsia="lt-LT"/>
              </w:rPr>
            </w:pPr>
          </w:p>
        </w:tc>
        <w:tc>
          <w:tcPr>
            <w:tcW w:w="1701" w:type="dxa"/>
            <w:vMerge/>
            <w:vAlign w:val="center"/>
          </w:tcPr>
          <w:p w:rsidR="0074501C" w:rsidRPr="00121C58" w:rsidRDefault="0074501C" w:rsidP="00763D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P</w:t>
            </w:r>
            <w:r w:rsidRPr="00121C58">
              <w:rPr>
                <w:sz w:val="19"/>
                <w:szCs w:val="19"/>
              </w:rPr>
              <w:t>irmiausiai identifikuoti nuotekas, kuriose gali būti pavojingų junginių po to vietoje atskiriami pirmiau nustatyti nuotekų srautai, o tada nuotekos apdorojamos konkrečiu būdu, vietoje ar už jos ribų</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Default="0074501C" w:rsidP="009F426E">
            <w:pPr>
              <w:suppressAutoHyphens/>
              <w:jc w:val="center"/>
              <w:textAlignment w:val="baseline"/>
              <w:rPr>
                <w:sz w:val="19"/>
                <w:szCs w:val="19"/>
                <w:lang w:eastAsia="lt-LT"/>
              </w:rPr>
            </w:pPr>
            <w:r>
              <w:rPr>
                <w:sz w:val="19"/>
                <w:szCs w:val="19"/>
                <w:lang w:eastAsia="lt-LT"/>
              </w:rPr>
              <w:t>Paviršinės nuotekos gali būti užterštos naftos produktais, šios nuotekos yra surenkamos ir valomos įmonės turimais valymo įrenginiais iki nustatytų išvalymo parametrų</w:t>
            </w:r>
          </w:p>
          <w:p w:rsidR="0074501C" w:rsidRPr="00121C58" w:rsidRDefault="0074501C" w:rsidP="009F426E">
            <w:pPr>
              <w:suppressAutoHyphens/>
              <w:jc w:val="center"/>
              <w:textAlignment w:val="baseline"/>
              <w:rPr>
                <w:sz w:val="19"/>
                <w:szCs w:val="19"/>
                <w:lang w:eastAsia="lt-LT"/>
              </w:rPr>
            </w:pP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763D6E">
            <w:pPr>
              <w:jc w:val="center"/>
              <w:rPr>
                <w:sz w:val="19"/>
                <w:szCs w:val="19"/>
              </w:rPr>
            </w:pPr>
          </w:p>
        </w:tc>
        <w:tc>
          <w:tcPr>
            <w:tcW w:w="1701" w:type="dxa"/>
            <w:vMerge/>
            <w:vAlign w:val="center"/>
          </w:tcPr>
          <w:p w:rsidR="0074501C" w:rsidRPr="00121C58" w:rsidRDefault="0074501C" w:rsidP="00763D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Į</w:t>
            </w:r>
            <w:r w:rsidRPr="00121C58">
              <w:rPr>
                <w:sz w:val="19"/>
                <w:szCs w:val="19"/>
              </w:rPr>
              <w:t>vykdyti tinkamą valymo technologiją kiekvienam nuotekų tipui</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Paviršinės ir buitinės nuotekos surenkamos ir tvarkomos pagal nustatytus reikalavimus nuotekų valymo įrenginiuose</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763D6E">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Į</w:t>
            </w:r>
            <w:r w:rsidRPr="00121C58">
              <w:rPr>
                <w:sz w:val="19"/>
                <w:szCs w:val="19"/>
              </w:rPr>
              <w:t>gyvendinti priemones, didinančias patikimumą, kuriuo galima atlikti reikiamus kontrolės ir slopinimo veiksmus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Paviršinės ir buitinės nuotekos surenkamos ir tvarkomos pagal nustatytus reikalavimus nuotekų valymo įrenginiuose. Valymo įrenginiai eksploatuojami pagal gamintojų rekomendacijas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763D6E">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I</w:t>
            </w:r>
            <w:r w:rsidRPr="00121C58">
              <w:rPr>
                <w:sz w:val="19"/>
                <w:szCs w:val="19"/>
              </w:rPr>
              <w:t>dentifikuoti pagrindines chemines išvalytų nutekamųjų vandenų sudedamąsias dalis (įskaitant COD susidarymą) ir po to atlikti kompetentingą šių cheminių medžiagų likimo aplinkoje įvertinimą</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357B33">
            <w:pPr>
              <w:suppressAutoHyphens/>
              <w:jc w:val="center"/>
              <w:textAlignment w:val="baseline"/>
              <w:rPr>
                <w:sz w:val="19"/>
                <w:szCs w:val="19"/>
                <w:lang w:eastAsia="lt-LT"/>
              </w:rPr>
            </w:pPr>
            <w:r>
              <w:rPr>
                <w:sz w:val="19"/>
                <w:szCs w:val="19"/>
                <w:lang w:eastAsia="lt-LT"/>
              </w:rPr>
              <w:t>Įmonė pagal patvirtintą monitoringo programą vykdo paviršinių ir buitinių nuotekų tyrimus, vykdoma tyrimų analizė</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N</w:t>
            </w:r>
            <w:r w:rsidRPr="00121C58">
              <w:rPr>
                <w:sz w:val="19"/>
                <w:szCs w:val="19"/>
              </w:rPr>
              <w:t>uotekos išleidžiamos iš saugyklos tik atlikus visas valymo priemones ir galutinį patikrinimą</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357B33">
            <w:pPr>
              <w:suppressAutoHyphens/>
              <w:jc w:val="center"/>
              <w:textAlignment w:val="baseline"/>
              <w:rPr>
                <w:sz w:val="19"/>
                <w:szCs w:val="19"/>
                <w:lang w:eastAsia="lt-LT"/>
              </w:rPr>
            </w:pPr>
            <w:r>
              <w:rPr>
                <w:sz w:val="19"/>
                <w:szCs w:val="19"/>
                <w:lang w:eastAsia="lt-LT"/>
              </w:rPr>
              <w:t>Iš valymo įrenginių išleidžiamos nuotekos yra išvalytos iki nustatytų reikalavimų, paėjusios visas valymo technologijų stadijas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D40A79">
            <w:pPr>
              <w:suppressAutoHyphens/>
              <w:jc w:val="center"/>
              <w:textAlignment w:val="baseline"/>
              <w:rPr>
                <w:sz w:val="19"/>
                <w:szCs w:val="19"/>
              </w:rPr>
            </w:pPr>
            <w:r>
              <w:rPr>
                <w:sz w:val="19"/>
                <w:szCs w:val="19"/>
              </w:rPr>
              <w:t>P</w:t>
            </w:r>
            <w:r w:rsidRPr="00121C58">
              <w:rPr>
                <w:sz w:val="19"/>
                <w:szCs w:val="19"/>
              </w:rPr>
              <w:t xml:space="preserve">rieš išleidžiant pasiekti </w:t>
            </w:r>
            <w:r>
              <w:rPr>
                <w:sz w:val="19"/>
                <w:szCs w:val="19"/>
              </w:rPr>
              <w:t>nustatytas</w:t>
            </w:r>
            <w:r w:rsidRPr="00121C58">
              <w:rPr>
                <w:sz w:val="19"/>
                <w:szCs w:val="19"/>
              </w:rPr>
              <w:t xml:space="preserve"> emisijos į vandenį vertes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Nuotekos išvalomos iki nustatytų parametrų ir išleidžiamos į gamtinė aplinką, nuolat vykdomas išleidžiamų nuotekų išvalymo monitoringas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T</w:t>
            </w:r>
            <w:r w:rsidRPr="00121C58">
              <w:rPr>
                <w:sz w:val="19"/>
                <w:szCs w:val="19"/>
              </w:rPr>
              <w:t>urėti likučių valdymo planą</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007BD">
            <w:pPr>
              <w:suppressAutoHyphens/>
              <w:jc w:val="center"/>
              <w:textAlignment w:val="baseline"/>
              <w:rPr>
                <w:sz w:val="19"/>
                <w:szCs w:val="19"/>
                <w:lang w:eastAsia="lt-LT"/>
              </w:rPr>
            </w:pPr>
            <w:r>
              <w:rPr>
                <w:sz w:val="19"/>
                <w:szCs w:val="19"/>
                <w:lang w:eastAsia="lt-LT"/>
              </w:rPr>
              <w:t>Atliekų likučiai fiksuojami atliekų tvarkymo apskaitoje. Didžiausi vienu metu laikyti atliekų kiekiai nurodyti atliekų naudojimo ar šalinimo techniniame reglamente, nuolat vykdoma jų kontrolė</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restart"/>
            <w:vAlign w:val="center"/>
          </w:tcPr>
          <w:p w:rsidR="0074501C" w:rsidRPr="00121C58" w:rsidRDefault="0074501C" w:rsidP="00763D6E">
            <w:pPr>
              <w:jc w:val="center"/>
              <w:rPr>
                <w:sz w:val="19"/>
                <w:szCs w:val="19"/>
                <w:lang w:eastAsia="lt-LT"/>
              </w:rPr>
            </w:pPr>
            <w:r w:rsidRPr="00121C58">
              <w:rPr>
                <w:sz w:val="19"/>
                <w:szCs w:val="19"/>
                <w:lang w:eastAsia="lt-LT"/>
              </w:rPr>
              <w:t>Visa aplinka</w:t>
            </w:r>
          </w:p>
        </w:tc>
        <w:tc>
          <w:tcPr>
            <w:tcW w:w="1701" w:type="dxa"/>
            <w:vMerge w:val="restart"/>
            <w:vAlign w:val="center"/>
          </w:tcPr>
          <w:p w:rsidR="0074501C" w:rsidRPr="00121C58" w:rsidRDefault="0074501C" w:rsidP="00763D6E">
            <w:pPr>
              <w:suppressAutoHyphens/>
              <w:jc w:val="center"/>
              <w:textAlignment w:val="baseline"/>
              <w:rPr>
                <w:sz w:val="19"/>
                <w:szCs w:val="19"/>
                <w:lang w:eastAsia="lt-LT"/>
              </w:rPr>
            </w:pPr>
            <w:r w:rsidRPr="00121C58">
              <w:rPr>
                <w:sz w:val="19"/>
                <w:szCs w:val="19"/>
              </w:rPr>
              <w:t>ES informacinis dokumentas apie geriausius prieinamus gamybos būdus atliekų apdorojimo įrenginiams (GPGB) (2006 m. rugpjūčio mėn.)</w:t>
            </w: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M</w:t>
            </w:r>
            <w:r w:rsidRPr="00121C58">
              <w:rPr>
                <w:sz w:val="19"/>
                <w:szCs w:val="19"/>
              </w:rPr>
              <w:t>aksimaliai naudoti daugkartinio naudojimo pakuotes (cilindrus, konteinerius, IBC (tarpinius biriųjų medžiagų konteinerius), padėklus ir pan.)</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Daugkartinio naudojimo pakuotės naudojamos maksimaliai</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763D6E">
            <w:pPr>
              <w:jc w:val="center"/>
              <w:rPr>
                <w:sz w:val="19"/>
                <w:szCs w:val="19"/>
                <w:lang w:eastAsia="lt-LT"/>
              </w:rPr>
            </w:pPr>
          </w:p>
        </w:tc>
        <w:tc>
          <w:tcPr>
            <w:tcW w:w="1701" w:type="dxa"/>
            <w:vMerge/>
            <w:vAlign w:val="center"/>
          </w:tcPr>
          <w:p w:rsidR="0074501C" w:rsidRPr="00121C58" w:rsidRDefault="0074501C" w:rsidP="00763D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P</w:t>
            </w:r>
            <w:r w:rsidRPr="00121C58">
              <w:rPr>
                <w:sz w:val="19"/>
                <w:szCs w:val="19"/>
              </w:rPr>
              <w:t>akartotinai naudoti cilindrus, jei jie yra tinkamos būklės. Jei nėra, juos reikia siųsti tinkamam tvarkymui</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D47CA9">
            <w:pPr>
              <w:suppressAutoHyphens/>
              <w:jc w:val="center"/>
              <w:textAlignment w:val="baseline"/>
              <w:rPr>
                <w:sz w:val="19"/>
                <w:szCs w:val="19"/>
                <w:lang w:eastAsia="lt-LT"/>
              </w:rPr>
            </w:pPr>
            <w:r>
              <w:rPr>
                <w:sz w:val="19"/>
                <w:szCs w:val="19"/>
                <w:lang w:eastAsia="lt-LT"/>
              </w:rPr>
              <w:t xml:space="preserve">Cilindrai, jei yra tinkamos būklės ir nepažeisti yra naudojami pakartotinai. Jie jų neįmanoma naudoti pakartotinai, jie yra perduodami atitinkamiems tvarkytojams </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763D6E">
            <w:pPr>
              <w:jc w:val="center"/>
              <w:rPr>
                <w:sz w:val="19"/>
                <w:szCs w:val="19"/>
                <w:lang w:eastAsia="lt-LT"/>
              </w:rPr>
            </w:pPr>
          </w:p>
        </w:tc>
        <w:tc>
          <w:tcPr>
            <w:tcW w:w="1701" w:type="dxa"/>
            <w:vMerge/>
            <w:vAlign w:val="center"/>
          </w:tcPr>
          <w:p w:rsidR="0074501C" w:rsidRPr="00121C58" w:rsidRDefault="0074501C" w:rsidP="00763D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K</w:t>
            </w:r>
            <w:r w:rsidRPr="00121C58">
              <w:rPr>
                <w:sz w:val="19"/>
                <w:szCs w:val="19"/>
              </w:rPr>
              <w:t>ontroliuoti atliekų inventorių vietoje, žymint gaunamų atliekų kiekius ir apdorotų atliekų kiekius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Atliekų susidarymo ir tvarkymo apskaita yra vykdoma vadovaujantis galiojančiais teisės aktų reikalavimais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763D6E">
            <w:pPr>
              <w:jc w:val="center"/>
              <w:rPr>
                <w:sz w:val="19"/>
                <w:szCs w:val="19"/>
              </w:rPr>
            </w:pPr>
          </w:p>
        </w:tc>
        <w:tc>
          <w:tcPr>
            <w:tcW w:w="1701" w:type="dxa"/>
            <w:vMerge/>
            <w:vAlign w:val="center"/>
          </w:tcPr>
          <w:p w:rsidR="0074501C" w:rsidRPr="00121C58" w:rsidRDefault="0074501C" w:rsidP="00763D6E">
            <w:pPr>
              <w:suppressAutoHyphens/>
              <w:jc w:val="center"/>
              <w:textAlignment w:val="baseline"/>
              <w:rPr>
                <w:sz w:val="19"/>
                <w:szCs w:val="19"/>
                <w:lang w:eastAsia="lt-LT"/>
              </w:rPr>
            </w:pPr>
          </w:p>
        </w:tc>
        <w:tc>
          <w:tcPr>
            <w:tcW w:w="4253" w:type="dxa"/>
            <w:vAlign w:val="center"/>
          </w:tcPr>
          <w:p w:rsidR="0074501C" w:rsidRPr="00121C58" w:rsidRDefault="0074501C" w:rsidP="00D47CA9">
            <w:pPr>
              <w:suppressAutoHyphens/>
              <w:jc w:val="center"/>
              <w:textAlignment w:val="baseline"/>
              <w:rPr>
                <w:sz w:val="19"/>
                <w:szCs w:val="19"/>
              </w:rPr>
            </w:pPr>
            <w:r>
              <w:rPr>
                <w:sz w:val="19"/>
                <w:szCs w:val="19"/>
              </w:rPr>
              <w:t>P</w:t>
            </w:r>
            <w:r w:rsidRPr="00121C58">
              <w:rPr>
                <w:sz w:val="19"/>
                <w:szCs w:val="19"/>
              </w:rPr>
              <w:t>aka</w:t>
            </w:r>
            <w:r>
              <w:rPr>
                <w:sz w:val="19"/>
                <w:szCs w:val="19"/>
              </w:rPr>
              <w:t>rtotinai naudoti vienos veiklos</w:t>
            </w:r>
            <w:r w:rsidRPr="00121C58">
              <w:rPr>
                <w:sz w:val="19"/>
                <w:szCs w:val="19"/>
              </w:rPr>
              <w:t>/tvarkymo atliekas kaip pramoninę žaliavą kitai veiklai</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D47CA9">
            <w:pPr>
              <w:suppressAutoHyphens/>
              <w:jc w:val="center"/>
              <w:textAlignment w:val="baseline"/>
              <w:rPr>
                <w:sz w:val="19"/>
                <w:szCs w:val="19"/>
                <w:lang w:eastAsia="lt-LT"/>
              </w:rPr>
            </w:pPr>
            <w:r>
              <w:rPr>
                <w:sz w:val="19"/>
                <w:szCs w:val="19"/>
                <w:lang w:eastAsia="lt-LT"/>
              </w:rPr>
              <w:t>Tai atvejais jei po atliekų tvarkymo veiklos susidarančios atliekos atitinka atliekų nebelaikymo atliekomis kriterijus ir/ar po atliekų tvarkymo gaunami daiktai, medžiagos, produktai ar žaliavos, jos gali būti naudojamos įmonės procesuose kaip žaliavos arba perduodamos atitinkamiems tvarkytojams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763D6E">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N</w:t>
            </w:r>
            <w:r w:rsidRPr="00121C58">
              <w:rPr>
                <w:sz w:val="19"/>
                <w:szCs w:val="19"/>
              </w:rPr>
              <w:t xml:space="preserve">umatyti ir prižiūrėti darbo zonų paviršius, įskaitant taikymą priemonių, neleidžiančių atsirasti </w:t>
            </w:r>
            <w:proofErr w:type="spellStart"/>
            <w:r w:rsidRPr="00121C58">
              <w:rPr>
                <w:sz w:val="19"/>
                <w:szCs w:val="19"/>
              </w:rPr>
              <w:t>protėkiams</w:t>
            </w:r>
            <w:proofErr w:type="spellEnd"/>
            <w:r w:rsidRPr="00121C58">
              <w:rPr>
                <w:sz w:val="19"/>
                <w:szCs w:val="19"/>
              </w:rPr>
              <w:t xml:space="preserve"> ir išsilaistymams arba sparčiai juos pašalinti, ir užtikrinti, kad būtų vykdoma drenavimo sistemų ir kitų požeminių konstrukcijų priežiūra</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8826C6">
            <w:pPr>
              <w:suppressAutoHyphens/>
              <w:jc w:val="center"/>
              <w:textAlignment w:val="baseline"/>
              <w:rPr>
                <w:sz w:val="19"/>
                <w:szCs w:val="19"/>
                <w:lang w:eastAsia="lt-LT"/>
              </w:rPr>
            </w:pPr>
            <w:r>
              <w:rPr>
                <w:sz w:val="19"/>
                <w:szCs w:val="19"/>
                <w:lang w:eastAsia="lt-LT"/>
              </w:rPr>
              <w:t xml:space="preserve">Darbo zonų paviršius nuolat prižiūrimas, patalpos ir visa teritorija padengtos kieta ir skysčiams nepralaidžia danga. Išsiliejusiems skysčiams surinkti ir neutralizuoti naudojamas </w:t>
            </w:r>
            <w:proofErr w:type="spellStart"/>
            <w:r>
              <w:rPr>
                <w:sz w:val="19"/>
                <w:szCs w:val="19"/>
                <w:lang w:eastAsia="lt-LT"/>
              </w:rPr>
              <w:t>sorbentas</w:t>
            </w:r>
            <w:proofErr w:type="spellEnd"/>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763D6E">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N</w:t>
            </w:r>
            <w:r w:rsidRPr="00121C58">
              <w:rPr>
                <w:sz w:val="19"/>
                <w:szCs w:val="19"/>
              </w:rPr>
              <w:t>audoti nepralaidų pagrindą ir vidinį vietos drenažą</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8826C6">
            <w:pPr>
              <w:suppressAutoHyphens/>
              <w:jc w:val="center"/>
              <w:textAlignment w:val="baseline"/>
              <w:rPr>
                <w:sz w:val="19"/>
                <w:szCs w:val="19"/>
                <w:lang w:eastAsia="lt-LT"/>
              </w:rPr>
            </w:pPr>
            <w:r>
              <w:rPr>
                <w:sz w:val="19"/>
                <w:szCs w:val="19"/>
                <w:lang w:eastAsia="lt-LT"/>
              </w:rPr>
              <w:t>Patalpos ir visa teritorija padengta kieta ir skysčiams nepralaidžia danga.</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r w:rsidR="0074501C" w:rsidRPr="00121C58" w:rsidTr="00121C58">
        <w:tc>
          <w:tcPr>
            <w:tcW w:w="534" w:type="dxa"/>
            <w:vAlign w:val="center"/>
          </w:tcPr>
          <w:p w:rsidR="0074501C" w:rsidRPr="00121C58" w:rsidRDefault="0074501C" w:rsidP="00C51ECB">
            <w:pPr>
              <w:pStyle w:val="ListParagraph"/>
              <w:numPr>
                <w:ilvl w:val="0"/>
                <w:numId w:val="5"/>
              </w:numPr>
              <w:suppressAutoHyphens/>
              <w:ind w:left="0" w:firstLine="0"/>
              <w:jc w:val="center"/>
              <w:textAlignment w:val="baseline"/>
              <w:rPr>
                <w:sz w:val="19"/>
                <w:szCs w:val="19"/>
                <w:lang w:eastAsia="lt-LT"/>
              </w:rPr>
            </w:pPr>
          </w:p>
        </w:tc>
        <w:tc>
          <w:tcPr>
            <w:tcW w:w="1417" w:type="dxa"/>
            <w:vMerge/>
            <w:vAlign w:val="center"/>
          </w:tcPr>
          <w:p w:rsidR="0074501C" w:rsidRPr="00121C58" w:rsidRDefault="0074501C" w:rsidP="009F426E">
            <w:pPr>
              <w:suppressAutoHyphens/>
              <w:jc w:val="center"/>
              <w:textAlignment w:val="baseline"/>
              <w:rPr>
                <w:sz w:val="19"/>
                <w:szCs w:val="19"/>
                <w:lang w:eastAsia="lt-LT"/>
              </w:rPr>
            </w:pPr>
          </w:p>
        </w:tc>
        <w:tc>
          <w:tcPr>
            <w:tcW w:w="1701" w:type="dxa"/>
            <w:vMerge/>
            <w:vAlign w:val="center"/>
          </w:tcPr>
          <w:p w:rsidR="0074501C" w:rsidRPr="00121C58" w:rsidRDefault="0074501C" w:rsidP="009F426E">
            <w:pPr>
              <w:suppressAutoHyphens/>
              <w:jc w:val="center"/>
              <w:textAlignment w:val="baseline"/>
              <w:rPr>
                <w:sz w:val="19"/>
                <w:szCs w:val="19"/>
                <w:lang w:eastAsia="lt-LT"/>
              </w:rPr>
            </w:pPr>
          </w:p>
        </w:tc>
        <w:tc>
          <w:tcPr>
            <w:tcW w:w="4253" w:type="dxa"/>
            <w:vAlign w:val="center"/>
          </w:tcPr>
          <w:p w:rsidR="0074501C" w:rsidRPr="00121C58" w:rsidRDefault="0074501C" w:rsidP="009F426E">
            <w:pPr>
              <w:suppressAutoHyphens/>
              <w:jc w:val="center"/>
              <w:textAlignment w:val="baseline"/>
              <w:rPr>
                <w:sz w:val="19"/>
                <w:szCs w:val="19"/>
              </w:rPr>
            </w:pPr>
            <w:r>
              <w:rPr>
                <w:sz w:val="19"/>
                <w:szCs w:val="19"/>
              </w:rPr>
              <w:t>M</w:t>
            </w:r>
            <w:r w:rsidRPr="00121C58">
              <w:rPr>
                <w:sz w:val="19"/>
                <w:szCs w:val="19"/>
              </w:rPr>
              <w:t>ažinti įrenginio teritoriją ir kuo mažiau naudoti požeminius indus ir vamzdynus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c>
          <w:tcPr>
            <w:tcW w:w="3544" w:type="dxa"/>
            <w:vAlign w:val="center"/>
          </w:tcPr>
          <w:p w:rsidR="0074501C" w:rsidRPr="00121C58" w:rsidRDefault="0074501C" w:rsidP="008826C6">
            <w:pPr>
              <w:suppressAutoHyphens/>
              <w:jc w:val="center"/>
              <w:textAlignment w:val="baseline"/>
              <w:rPr>
                <w:sz w:val="19"/>
                <w:szCs w:val="19"/>
                <w:lang w:eastAsia="lt-LT"/>
              </w:rPr>
            </w:pPr>
            <w:r>
              <w:rPr>
                <w:sz w:val="19"/>
                <w:szCs w:val="19"/>
                <w:lang w:eastAsia="lt-LT"/>
              </w:rPr>
              <w:t>Naudojamas žemės sklypas yra optimalaus dydžio. Patalpos ir visa teritorija padengta kieta ir skysčiams nepralaidžia danga. Vykdomas buitinių ir paviršinių nuotekų surikimas ir valymas, nuotekų monitoringas</w:t>
            </w:r>
          </w:p>
        </w:tc>
        <w:tc>
          <w:tcPr>
            <w:tcW w:w="992" w:type="dxa"/>
            <w:vAlign w:val="center"/>
          </w:tcPr>
          <w:p w:rsidR="0074501C" w:rsidRPr="00121C58" w:rsidRDefault="0074501C" w:rsidP="009F426E">
            <w:pPr>
              <w:suppressAutoHyphens/>
              <w:jc w:val="center"/>
              <w:textAlignment w:val="baseline"/>
              <w:rPr>
                <w:sz w:val="19"/>
                <w:szCs w:val="19"/>
                <w:lang w:eastAsia="lt-LT"/>
              </w:rPr>
            </w:pPr>
            <w:r>
              <w:rPr>
                <w:sz w:val="19"/>
                <w:szCs w:val="19"/>
                <w:lang w:eastAsia="lt-LT"/>
              </w:rPr>
              <w:t>-</w:t>
            </w:r>
          </w:p>
        </w:tc>
      </w:tr>
    </w:tbl>
    <w:p w:rsidR="0074501C" w:rsidRDefault="0074501C" w:rsidP="00532ED7">
      <w:pPr>
        <w:suppressAutoHyphens/>
        <w:ind w:firstLine="567"/>
        <w:jc w:val="both"/>
        <w:textAlignment w:val="baseline"/>
        <w:rPr>
          <w:b/>
          <w:sz w:val="22"/>
          <w:szCs w:val="24"/>
          <w:lang w:eastAsia="lt-LT"/>
        </w:rPr>
      </w:pPr>
    </w:p>
    <w:p w:rsidR="0074501C" w:rsidRDefault="0074501C" w:rsidP="00532ED7">
      <w:pPr>
        <w:suppressAutoHyphens/>
        <w:ind w:firstLine="567"/>
        <w:jc w:val="both"/>
        <w:textAlignment w:val="baseline"/>
        <w:rPr>
          <w:b/>
          <w:sz w:val="22"/>
          <w:szCs w:val="24"/>
          <w:lang w:eastAsia="lt-LT"/>
        </w:rPr>
      </w:pPr>
    </w:p>
    <w:p w:rsidR="0074501C" w:rsidRDefault="0074501C" w:rsidP="00532ED7">
      <w:pPr>
        <w:suppressAutoHyphens/>
        <w:ind w:firstLine="567"/>
        <w:jc w:val="both"/>
        <w:textAlignment w:val="baseline"/>
        <w:rPr>
          <w:b/>
          <w:sz w:val="22"/>
          <w:szCs w:val="24"/>
          <w:lang w:eastAsia="lt-LT"/>
        </w:rPr>
      </w:pPr>
    </w:p>
    <w:p w:rsidR="00532ED7" w:rsidRDefault="00532ED7" w:rsidP="00532ED7">
      <w:pPr>
        <w:suppressAutoHyphens/>
        <w:ind w:firstLine="567"/>
        <w:jc w:val="both"/>
        <w:textAlignment w:val="baseline"/>
        <w:rPr>
          <w:b/>
          <w:sz w:val="22"/>
          <w:szCs w:val="24"/>
          <w:lang w:eastAsia="lt-LT"/>
        </w:rPr>
      </w:pPr>
      <w:r w:rsidRPr="00D542AC">
        <w:rPr>
          <w:b/>
          <w:sz w:val="22"/>
          <w:szCs w:val="24"/>
          <w:lang w:eastAsia="lt-LT"/>
        </w:rPr>
        <w:lastRenderedPageBreak/>
        <w:t xml:space="preserve">14. Informacija apie avarijų prevencijos priemones (arba nuoroda į Saugos ataskaitą ar ekstremaliųjų situacijų valdymo planą, jei jie pateikiami prieduose prie paraiškos). </w:t>
      </w:r>
    </w:p>
    <w:p w:rsidR="00E75503" w:rsidRPr="00D542AC" w:rsidRDefault="0074501C" w:rsidP="00E75503">
      <w:pPr>
        <w:suppressAutoHyphens/>
        <w:ind w:firstLine="567"/>
        <w:jc w:val="both"/>
        <w:textAlignment w:val="baseline"/>
        <w:rPr>
          <w:sz w:val="22"/>
          <w:szCs w:val="24"/>
          <w:lang w:eastAsia="lt-LT"/>
        </w:rPr>
      </w:pPr>
      <w:r>
        <w:rPr>
          <w:sz w:val="22"/>
          <w:szCs w:val="24"/>
          <w:lang w:eastAsia="lt-LT"/>
        </w:rPr>
        <w:t>Inf</w:t>
      </w:r>
      <w:r w:rsidR="00E75503">
        <w:rPr>
          <w:sz w:val="22"/>
          <w:szCs w:val="24"/>
          <w:lang w:eastAsia="lt-LT"/>
        </w:rPr>
        <w:t>o</w:t>
      </w:r>
      <w:r>
        <w:rPr>
          <w:sz w:val="22"/>
          <w:szCs w:val="24"/>
          <w:lang w:eastAsia="lt-LT"/>
        </w:rPr>
        <w:t>r</w:t>
      </w:r>
      <w:r w:rsidR="00E75503">
        <w:rPr>
          <w:sz w:val="22"/>
          <w:szCs w:val="24"/>
          <w:lang w:eastAsia="lt-LT"/>
        </w:rPr>
        <w:t>macija nesikeitė lyginant su paraiškomis, pagal kurias išduotas/atnaujintas arba pakoreguotas turimas leidimas. Vadovauj</w:t>
      </w:r>
      <w:r>
        <w:rPr>
          <w:sz w:val="22"/>
          <w:szCs w:val="24"/>
          <w:lang w:eastAsia="lt-LT"/>
        </w:rPr>
        <w:t>a</w:t>
      </w:r>
      <w:r w:rsidR="00E75503">
        <w:rPr>
          <w:sz w:val="22"/>
          <w:szCs w:val="24"/>
          <w:lang w:eastAsia="lt-LT"/>
        </w:rPr>
        <w:t xml:space="preserve">ntis Taršos integruotos prevencijos ir kontrolės leidimų išdavimo, pakeitimo ir galiojimo panaikinimo taisyklių 31 p. ši paraiškos dalis nepildoma. </w:t>
      </w:r>
    </w:p>
    <w:p w:rsidR="00522673" w:rsidRDefault="00522673" w:rsidP="00522673">
      <w:pPr>
        <w:suppressAutoHyphens/>
        <w:ind w:firstLine="567"/>
        <w:jc w:val="both"/>
        <w:textAlignment w:val="baseline"/>
        <w:rPr>
          <w:sz w:val="22"/>
          <w:szCs w:val="24"/>
          <w:lang w:eastAsia="lt-LT"/>
        </w:rPr>
      </w:pPr>
    </w:p>
    <w:p w:rsidR="00522673" w:rsidRDefault="00522673" w:rsidP="00522673">
      <w:pPr>
        <w:jc w:val="center"/>
        <w:rPr>
          <w:b/>
          <w:sz w:val="22"/>
          <w:szCs w:val="24"/>
          <w:lang w:eastAsia="lt-LT"/>
        </w:rPr>
      </w:pPr>
      <w:r>
        <w:rPr>
          <w:b/>
          <w:sz w:val="22"/>
          <w:szCs w:val="24"/>
          <w:lang w:eastAsia="lt-LT"/>
        </w:rPr>
        <w:t>IV. ŽALIAVŲ IR MEDŽIAGŲ NAUDOJIMAS, SAUGOJIMAS</w:t>
      </w:r>
    </w:p>
    <w:p w:rsidR="00522673" w:rsidRDefault="00522673" w:rsidP="00522673">
      <w:pPr>
        <w:ind w:firstLine="567"/>
        <w:jc w:val="both"/>
        <w:rPr>
          <w:strike/>
          <w:sz w:val="22"/>
          <w:szCs w:val="24"/>
          <w:lang w:eastAsia="lt-LT"/>
        </w:rPr>
      </w:pPr>
    </w:p>
    <w:p w:rsidR="00522673" w:rsidRDefault="00522673" w:rsidP="00522673">
      <w:pPr>
        <w:ind w:firstLine="567"/>
        <w:jc w:val="both"/>
        <w:rPr>
          <w:b/>
          <w:sz w:val="22"/>
          <w:szCs w:val="24"/>
          <w:lang w:eastAsia="lt-LT"/>
        </w:rPr>
      </w:pPr>
      <w:r w:rsidRPr="00D542AC">
        <w:rPr>
          <w:b/>
          <w:sz w:val="22"/>
          <w:szCs w:val="24"/>
          <w:lang w:eastAsia="lt-LT"/>
        </w:rPr>
        <w:t>15. Žaliavų ir medžiagų naudojimas, žaliavų ir medžiagų saugojimas.</w:t>
      </w:r>
    </w:p>
    <w:p w:rsidR="00E75503" w:rsidRPr="00D542AC" w:rsidRDefault="0074501C" w:rsidP="00E75503">
      <w:pPr>
        <w:suppressAutoHyphens/>
        <w:ind w:firstLine="567"/>
        <w:jc w:val="both"/>
        <w:textAlignment w:val="baseline"/>
        <w:rPr>
          <w:sz w:val="22"/>
          <w:szCs w:val="24"/>
          <w:lang w:eastAsia="lt-LT"/>
        </w:rPr>
      </w:pPr>
      <w:r>
        <w:rPr>
          <w:sz w:val="22"/>
          <w:szCs w:val="24"/>
          <w:lang w:eastAsia="lt-LT"/>
        </w:rPr>
        <w:t>Inf</w:t>
      </w:r>
      <w:r w:rsidR="00E75503">
        <w:rPr>
          <w:sz w:val="22"/>
          <w:szCs w:val="24"/>
          <w:lang w:eastAsia="lt-LT"/>
        </w:rPr>
        <w:t>o</w:t>
      </w:r>
      <w:r>
        <w:rPr>
          <w:sz w:val="22"/>
          <w:szCs w:val="24"/>
          <w:lang w:eastAsia="lt-LT"/>
        </w:rPr>
        <w:t>r</w:t>
      </w:r>
      <w:r w:rsidR="00E75503">
        <w:rPr>
          <w:sz w:val="22"/>
          <w:szCs w:val="24"/>
          <w:lang w:eastAsia="lt-LT"/>
        </w:rPr>
        <w:t>macija nesikeitė lyginant su paraiškomis, pagal kurias išduotas/atnaujintas arba pakoreguotas turimas leidimas. Vadovauj</w:t>
      </w:r>
      <w:r>
        <w:rPr>
          <w:sz w:val="22"/>
          <w:szCs w:val="24"/>
          <w:lang w:eastAsia="lt-LT"/>
        </w:rPr>
        <w:t>a</w:t>
      </w:r>
      <w:r w:rsidR="00E75503">
        <w:rPr>
          <w:sz w:val="22"/>
          <w:szCs w:val="24"/>
          <w:lang w:eastAsia="lt-LT"/>
        </w:rPr>
        <w:t xml:space="preserve">ntis Taršos integruotos prevencijos ir kontrolės leidimų išdavimo, pakeitimo ir galiojimo panaikinimo taisyklių 31 p. ši paraiškos dalis nepildoma. </w:t>
      </w:r>
    </w:p>
    <w:p w:rsidR="00522673" w:rsidRDefault="00522673" w:rsidP="00522673">
      <w:pPr>
        <w:widowControl w:val="0"/>
        <w:ind w:firstLine="567"/>
        <w:jc w:val="both"/>
        <w:rPr>
          <w:sz w:val="22"/>
          <w:szCs w:val="24"/>
          <w:lang w:eastAsia="lt-LT"/>
        </w:rPr>
      </w:pPr>
    </w:p>
    <w:p w:rsidR="00522673" w:rsidRDefault="00522673" w:rsidP="00522673">
      <w:pPr>
        <w:jc w:val="center"/>
        <w:rPr>
          <w:b/>
          <w:sz w:val="22"/>
          <w:szCs w:val="24"/>
          <w:lang w:eastAsia="lt-LT"/>
        </w:rPr>
      </w:pPr>
      <w:r>
        <w:rPr>
          <w:b/>
          <w:sz w:val="22"/>
          <w:szCs w:val="24"/>
          <w:lang w:eastAsia="lt-LT"/>
        </w:rPr>
        <w:t>V. VANDENS IŠGAVIMAS</w:t>
      </w:r>
    </w:p>
    <w:p w:rsidR="00522673" w:rsidRDefault="00522673" w:rsidP="00522673">
      <w:pPr>
        <w:jc w:val="center"/>
        <w:rPr>
          <w:b/>
          <w:sz w:val="22"/>
          <w:szCs w:val="24"/>
          <w:lang w:eastAsia="lt-LT"/>
        </w:rPr>
      </w:pPr>
    </w:p>
    <w:p w:rsidR="00522673" w:rsidRPr="00D542AC" w:rsidRDefault="00522673" w:rsidP="00522673">
      <w:pPr>
        <w:ind w:firstLine="567"/>
        <w:jc w:val="both"/>
        <w:rPr>
          <w:b/>
          <w:sz w:val="22"/>
          <w:szCs w:val="24"/>
          <w:lang w:eastAsia="lt-LT"/>
        </w:rPr>
      </w:pPr>
      <w:r w:rsidRPr="00D542AC">
        <w:rPr>
          <w:b/>
          <w:sz w:val="22"/>
          <w:szCs w:val="24"/>
          <w:lang w:eastAsia="lt-LT"/>
        </w:rPr>
        <w:t>16. Informacija apie vandens išgavimo būdą (nuoroda į techninius dokumentus, statybos projektą ar kt.).</w:t>
      </w:r>
    </w:p>
    <w:p w:rsidR="00E75503" w:rsidRPr="00D542AC" w:rsidRDefault="0074501C" w:rsidP="00E75503">
      <w:pPr>
        <w:suppressAutoHyphens/>
        <w:ind w:firstLine="567"/>
        <w:jc w:val="both"/>
        <w:textAlignment w:val="baseline"/>
        <w:rPr>
          <w:sz w:val="22"/>
          <w:szCs w:val="24"/>
          <w:lang w:eastAsia="lt-LT"/>
        </w:rPr>
      </w:pPr>
      <w:r>
        <w:rPr>
          <w:sz w:val="22"/>
          <w:szCs w:val="24"/>
          <w:lang w:eastAsia="lt-LT"/>
        </w:rPr>
        <w:t>Inf</w:t>
      </w:r>
      <w:r w:rsidR="00E75503">
        <w:rPr>
          <w:sz w:val="22"/>
          <w:szCs w:val="24"/>
          <w:lang w:eastAsia="lt-LT"/>
        </w:rPr>
        <w:t>o</w:t>
      </w:r>
      <w:r>
        <w:rPr>
          <w:sz w:val="22"/>
          <w:szCs w:val="24"/>
          <w:lang w:eastAsia="lt-LT"/>
        </w:rPr>
        <w:t>r</w:t>
      </w:r>
      <w:r w:rsidR="00E75503">
        <w:rPr>
          <w:sz w:val="22"/>
          <w:szCs w:val="24"/>
          <w:lang w:eastAsia="lt-LT"/>
        </w:rPr>
        <w:t>macija nesikeitė lyginant su paraiškomis, pagal kurias išduotas/atnaujintas arba pakoreguotas turimas leidimas. Vadovauj</w:t>
      </w:r>
      <w:r>
        <w:rPr>
          <w:sz w:val="22"/>
          <w:szCs w:val="24"/>
          <w:lang w:eastAsia="lt-LT"/>
        </w:rPr>
        <w:t>a</w:t>
      </w:r>
      <w:r w:rsidR="00E75503">
        <w:rPr>
          <w:sz w:val="22"/>
          <w:szCs w:val="24"/>
          <w:lang w:eastAsia="lt-LT"/>
        </w:rPr>
        <w:t xml:space="preserve">ntis Taršos integruotos prevencijos ir kontrolės leidimų išdavimo, pakeitimo ir galiojimo panaikinimo taisyklių 31 p. ši paraiškos dalis nepildoma. </w:t>
      </w:r>
    </w:p>
    <w:p w:rsidR="00D542AC" w:rsidRDefault="00D542AC" w:rsidP="00522673"/>
    <w:p w:rsidR="00522673" w:rsidRDefault="00522673" w:rsidP="00522673">
      <w:pPr>
        <w:jc w:val="center"/>
        <w:rPr>
          <w:b/>
          <w:sz w:val="22"/>
          <w:szCs w:val="24"/>
          <w:lang w:eastAsia="lt-LT"/>
        </w:rPr>
      </w:pPr>
      <w:r>
        <w:rPr>
          <w:b/>
          <w:sz w:val="22"/>
          <w:szCs w:val="24"/>
          <w:lang w:eastAsia="lt-LT"/>
        </w:rPr>
        <w:t xml:space="preserve">VI. TARŠA Į APLINKOS ORĄ </w:t>
      </w:r>
    </w:p>
    <w:p w:rsidR="00522673" w:rsidRDefault="00522673" w:rsidP="00522673">
      <w:pPr>
        <w:jc w:val="center"/>
        <w:rPr>
          <w:b/>
          <w:sz w:val="22"/>
          <w:szCs w:val="24"/>
          <w:lang w:eastAsia="lt-LT"/>
        </w:rPr>
      </w:pPr>
    </w:p>
    <w:p w:rsidR="00522673" w:rsidRPr="00D542AC" w:rsidRDefault="00522673" w:rsidP="00522673">
      <w:pPr>
        <w:ind w:firstLine="567"/>
        <w:jc w:val="both"/>
        <w:rPr>
          <w:b/>
          <w:sz w:val="22"/>
          <w:szCs w:val="24"/>
          <w:lang w:eastAsia="lt-LT"/>
        </w:rPr>
      </w:pPr>
      <w:r w:rsidRPr="00D542AC">
        <w:rPr>
          <w:b/>
          <w:sz w:val="22"/>
          <w:szCs w:val="24"/>
          <w:lang w:eastAsia="lt-LT"/>
        </w:rPr>
        <w:t>17. Į aplinkos orą numatomi išmesti teršalai</w:t>
      </w:r>
    </w:p>
    <w:p w:rsidR="00E75503" w:rsidRPr="00D542AC" w:rsidRDefault="0074501C" w:rsidP="00E75503">
      <w:pPr>
        <w:suppressAutoHyphens/>
        <w:ind w:firstLine="567"/>
        <w:jc w:val="both"/>
        <w:textAlignment w:val="baseline"/>
        <w:rPr>
          <w:sz w:val="22"/>
          <w:szCs w:val="24"/>
          <w:lang w:eastAsia="lt-LT"/>
        </w:rPr>
      </w:pPr>
      <w:r>
        <w:rPr>
          <w:sz w:val="22"/>
          <w:szCs w:val="24"/>
          <w:lang w:eastAsia="lt-LT"/>
        </w:rPr>
        <w:t>Inf</w:t>
      </w:r>
      <w:r w:rsidR="00E75503">
        <w:rPr>
          <w:sz w:val="22"/>
          <w:szCs w:val="24"/>
          <w:lang w:eastAsia="lt-LT"/>
        </w:rPr>
        <w:t>o</w:t>
      </w:r>
      <w:r>
        <w:rPr>
          <w:sz w:val="22"/>
          <w:szCs w:val="24"/>
          <w:lang w:eastAsia="lt-LT"/>
        </w:rPr>
        <w:t>r</w:t>
      </w:r>
      <w:r w:rsidR="00E75503">
        <w:rPr>
          <w:sz w:val="22"/>
          <w:szCs w:val="24"/>
          <w:lang w:eastAsia="lt-LT"/>
        </w:rPr>
        <w:t>macija nesikeitė lyginant su paraiškomis, pagal kurias išduotas/atnaujintas arba pakoreguotas turimas leidimas. Vadovauj</w:t>
      </w:r>
      <w:r>
        <w:rPr>
          <w:sz w:val="22"/>
          <w:szCs w:val="24"/>
          <w:lang w:eastAsia="lt-LT"/>
        </w:rPr>
        <w:t>a</w:t>
      </w:r>
      <w:r w:rsidR="00E75503">
        <w:rPr>
          <w:sz w:val="22"/>
          <w:szCs w:val="24"/>
          <w:lang w:eastAsia="lt-LT"/>
        </w:rPr>
        <w:t xml:space="preserve">ntis Taršos integruotos prevencijos ir kontrolės leidimų išdavimo, pakeitimo ir galiojimo panaikinimo taisyklių 31 p. ši paraiškos dalis nepildoma. </w:t>
      </w:r>
    </w:p>
    <w:p w:rsidR="00522673" w:rsidRDefault="00522673" w:rsidP="00522673">
      <w:pPr>
        <w:ind w:firstLine="567"/>
        <w:jc w:val="both"/>
        <w:rPr>
          <w:sz w:val="22"/>
          <w:szCs w:val="24"/>
          <w:lang w:eastAsia="lt-LT"/>
        </w:rPr>
      </w:pPr>
    </w:p>
    <w:p w:rsidR="00522673" w:rsidRDefault="00522673" w:rsidP="00522673">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522673" w:rsidRDefault="00522673" w:rsidP="00522673">
      <w:pPr>
        <w:jc w:val="center"/>
        <w:rPr>
          <w:sz w:val="22"/>
          <w:szCs w:val="24"/>
          <w:lang w:eastAsia="lt-LT"/>
        </w:rPr>
      </w:pPr>
    </w:p>
    <w:p w:rsidR="00522673" w:rsidRPr="00E75503" w:rsidRDefault="00522673" w:rsidP="00522673">
      <w:pPr>
        <w:ind w:firstLine="567"/>
        <w:jc w:val="both"/>
        <w:rPr>
          <w:b/>
          <w:sz w:val="22"/>
          <w:szCs w:val="24"/>
          <w:lang w:eastAsia="lt-LT"/>
        </w:rPr>
      </w:pPr>
      <w:r w:rsidRPr="00E75503">
        <w:rPr>
          <w:b/>
          <w:sz w:val="22"/>
          <w:szCs w:val="24"/>
          <w:lang w:eastAsia="lt-LT"/>
        </w:rPr>
        <w:t>18. Šiltnamio efektą sukeliančios dujos.</w:t>
      </w:r>
    </w:p>
    <w:p w:rsidR="00E75503" w:rsidRPr="00AC0DBC" w:rsidRDefault="00E75503" w:rsidP="00E75503">
      <w:pPr>
        <w:ind w:firstLine="567"/>
        <w:jc w:val="both"/>
        <w:rPr>
          <w:sz w:val="22"/>
        </w:rPr>
      </w:pPr>
      <w:r>
        <w:rPr>
          <w:sz w:val="22"/>
        </w:rPr>
        <w:t>Ūkinės veiklos metu į atmosferą nebus išmetamos šiltnamio efektą sukeliančios dujos, nurodytos Lietuvos Respublikos klimato kaitos valdymo finansinių instrumentų įstatymo 1 priede.</w:t>
      </w:r>
    </w:p>
    <w:p w:rsidR="0074501C" w:rsidRDefault="0074501C" w:rsidP="00522673">
      <w:pPr>
        <w:ind w:firstLine="567"/>
        <w:jc w:val="both"/>
        <w:rPr>
          <w:sz w:val="22"/>
          <w:szCs w:val="24"/>
          <w:lang w:eastAsia="lt-LT"/>
        </w:rPr>
      </w:pPr>
    </w:p>
    <w:p w:rsidR="00522673" w:rsidRDefault="00522673" w:rsidP="00522673">
      <w:pPr>
        <w:ind w:firstLine="567"/>
        <w:jc w:val="center"/>
        <w:rPr>
          <w:sz w:val="22"/>
          <w:szCs w:val="24"/>
          <w:lang w:eastAsia="lt-LT"/>
        </w:rPr>
      </w:pPr>
    </w:p>
    <w:p w:rsidR="00522673" w:rsidRDefault="00522673" w:rsidP="00522673">
      <w:pPr>
        <w:jc w:val="center"/>
        <w:rPr>
          <w:b/>
          <w:sz w:val="22"/>
          <w:szCs w:val="24"/>
          <w:lang w:eastAsia="lt-LT"/>
        </w:rPr>
      </w:pPr>
      <w:r>
        <w:rPr>
          <w:b/>
          <w:sz w:val="22"/>
          <w:szCs w:val="24"/>
          <w:lang w:eastAsia="lt-LT"/>
        </w:rPr>
        <w:t xml:space="preserve">VIII. TERŠALŲ IŠLEIDIMAS SU NUOTEKOMIS Į APLINKĄ </w:t>
      </w:r>
    </w:p>
    <w:p w:rsidR="00522673" w:rsidRDefault="00522673" w:rsidP="00522673">
      <w:pPr>
        <w:ind w:firstLine="567"/>
        <w:jc w:val="both"/>
        <w:rPr>
          <w:sz w:val="18"/>
          <w:szCs w:val="24"/>
          <w:lang w:eastAsia="lt-LT"/>
        </w:rPr>
      </w:pPr>
    </w:p>
    <w:p w:rsidR="00E75503" w:rsidRPr="00D542AC" w:rsidRDefault="00E75503" w:rsidP="00E75503">
      <w:pPr>
        <w:suppressAutoHyphens/>
        <w:ind w:firstLine="567"/>
        <w:jc w:val="both"/>
        <w:textAlignment w:val="baseline"/>
        <w:rPr>
          <w:sz w:val="22"/>
          <w:szCs w:val="24"/>
          <w:lang w:eastAsia="lt-LT"/>
        </w:rPr>
      </w:pPr>
      <w:r>
        <w:rPr>
          <w:sz w:val="22"/>
          <w:szCs w:val="24"/>
          <w:lang w:eastAsia="lt-LT"/>
        </w:rPr>
        <w:t>Info</w:t>
      </w:r>
      <w:r w:rsidR="0074501C">
        <w:rPr>
          <w:sz w:val="22"/>
          <w:szCs w:val="24"/>
          <w:lang w:eastAsia="lt-LT"/>
        </w:rPr>
        <w:t>r</w:t>
      </w:r>
      <w:r>
        <w:rPr>
          <w:sz w:val="22"/>
          <w:szCs w:val="24"/>
          <w:lang w:eastAsia="lt-LT"/>
        </w:rPr>
        <w:t>macija nesikeitė lyginant su paraiškomis, pagal kurias išduotas/atnaujintas arba pakoreguotas turimas leidimas. Vadovauj</w:t>
      </w:r>
      <w:r w:rsidR="0074501C">
        <w:rPr>
          <w:sz w:val="22"/>
          <w:szCs w:val="24"/>
          <w:lang w:eastAsia="lt-LT"/>
        </w:rPr>
        <w:t>a</w:t>
      </w:r>
      <w:r>
        <w:rPr>
          <w:sz w:val="22"/>
          <w:szCs w:val="24"/>
          <w:lang w:eastAsia="lt-LT"/>
        </w:rPr>
        <w:t xml:space="preserve">ntis Taršos integruotos prevencijos ir kontrolės leidimų išdavimo, pakeitimo ir galiojimo panaikinimo taisyklių 31 p. ši paraiškos dalis nepildoma. </w:t>
      </w:r>
    </w:p>
    <w:p w:rsidR="003C3820" w:rsidRDefault="003C3820" w:rsidP="00522673">
      <w:pPr>
        <w:ind w:firstLine="567"/>
        <w:jc w:val="center"/>
        <w:rPr>
          <w:b/>
          <w:sz w:val="22"/>
          <w:szCs w:val="24"/>
          <w:lang w:eastAsia="lt-LT"/>
        </w:rPr>
      </w:pPr>
    </w:p>
    <w:p w:rsidR="003C3820" w:rsidRDefault="003C3820" w:rsidP="00522673">
      <w:pPr>
        <w:ind w:firstLine="567"/>
        <w:jc w:val="center"/>
        <w:rPr>
          <w:b/>
          <w:sz w:val="22"/>
          <w:szCs w:val="24"/>
          <w:lang w:eastAsia="lt-LT"/>
        </w:rPr>
      </w:pPr>
    </w:p>
    <w:p w:rsidR="00522673" w:rsidRDefault="00522673" w:rsidP="00522673">
      <w:pPr>
        <w:ind w:firstLine="567"/>
        <w:jc w:val="center"/>
        <w:rPr>
          <w:b/>
          <w:sz w:val="22"/>
          <w:szCs w:val="24"/>
          <w:lang w:eastAsia="lt-LT"/>
        </w:rPr>
      </w:pPr>
      <w:r>
        <w:rPr>
          <w:b/>
          <w:sz w:val="22"/>
          <w:szCs w:val="24"/>
          <w:lang w:eastAsia="lt-LT"/>
        </w:rPr>
        <w:lastRenderedPageBreak/>
        <w:t>IX. DIRVOŽEMIO IR POŽEMINIO VANDENS APSAUGA</w:t>
      </w:r>
    </w:p>
    <w:p w:rsidR="00522673" w:rsidRDefault="00522673" w:rsidP="00522673">
      <w:pPr>
        <w:ind w:firstLine="567"/>
        <w:jc w:val="both"/>
        <w:rPr>
          <w:sz w:val="22"/>
          <w:szCs w:val="24"/>
          <w:lang w:eastAsia="lt-LT"/>
        </w:rPr>
      </w:pPr>
    </w:p>
    <w:p w:rsidR="00522673" w:rsidRPr="003C3820" w:rsidRDefault="00522673" w:rsidP="005226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3C3820">
        <w:rPr>
          <w:b/>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3C3820">
        <w:rPr>
          <w:b/>
          <w:sz w:val="22"/>
          <w:szCs w:val="22"/>
          <w:lang w:eastAsia="lt-LT"/>
        </w:rPr>
        <w:t>neatitiktinėms</w:t>
      </w:r>
      <w:proofErr w:type="spellEnd"/>
      <w:r w:rsidRPr="003C3820">
        <w:rPr>
          <w:b/>
          <w:sz w:val="22"/>
          <w:szCs w:val="22"/>
          <w:lang w:eastAsia="lt-LT"/>
        </w:rPr>
        <w:t>) veiklos sąlygoms ir priemonės galimai taršai esant tokioms sąlygoms išvengti ar ją riboti.</w:t>
      </w:r>
      <w:r w:rsidRPr="003C3820">
        <w:rPr>
          <w:b/>
          <w:sz w:val="22"/>
          <w:szCs w:val="22"/>
        </w:rPr>
        <w:t xml:space="preserve"> </w:t>
      </w:r>
    </w:p>
    <w:p w:rsidR="008D582B" w:rsidRPr="003C3820" w:rsidRDefault="008D582B" w:rsidP="005226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C3820">
        <w:rPr>
          <w:sz w:val="22"/>
          <w:szCs w:val="22"/>
        </w:rPr>
        <w:t xml:space="preserve">UAB „EMP </w:t>
      </w:r>
      <w:proofErr w:type="spellStart"/>
      <w:r w:rsidRPr="003C3820">
        <w:rPr>
          <w:sz w:val="22"/>
          <w:szCs w:val="22"/>
        </w:rPr>
        <w:t>recycling</w:t>
      </w:r>
      <w:proofErr w:type="spellEnd"/>
      <w:r w:rsidRPr="003C3820">
        <w:rPr>
          <w:sz w:val="22"/>
          <w:szCs w:val="22"/>
        </w:rPr>
        <w:t xml:space="preserve">“ </w:t>
      </w:r>
      <w:r w:rsidR="00905F2E" w:rsidRPr="003C3820">
        <w:rPr>
          <w:sz w:val="22"/>
          <w:szCs w:val="22"/>
        </w:rPr>
        <w:t>2015 m. spalio mėn. atliko dirvožemio užterštumo tyrimus. Kurie parodė, kad visų tirtų komponentų nustatyti kiekiai neviršijo ribinių verčių. Informacija apie dirvožemio tyrimų rezultatus Aplinkos apsaugos agentūrai buvo pateikti UAB „</w:t>
      </w:r>
      <w:proofErr w:type="spellStart"/>
      <w:r w:rsidR="00905F2E" w:rsidRPr="003C3820">
        <w:rPr>
          <w:sz w:val="22"/>
          <w:szCs w:val="22"/>
        </w:rPr>
        <w:t>Sweco</w:t>
      </w:r>
      <w:proofErr w:type="spellEnd"/>
      <w:r w:rsidR="00905F2E" w:rsidRPr="003C3820">
        <w:rPr>
          <w:sz w:val="22"/>
          <w:szCs w:val="22"/>
        </w:rPr>
        <w:t xml:space="preserve"> Lietuva“  2016 kovo mėn. 7 d. raštu Nr. JTAPC-16-37. </w:t>
      </w:r>
    </w:p>
    <w:p w:rsidR="00595A86" w:rsidRPr="003C3820" w:rsidRDefault="00595A86" w:rsidP="0052267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3C3820">
        <w:rPr>
          <w:sz w:val="22"/>
          <w:szCs w:val="22"/>
        </w:rPr>
        <w:t xml:space="preserve">UAB „EMP </w:t>
      </w:r>
      <w:proofErr w:type="spellStart"/>
      <w:r w:rsidRPr="003C3820">
        <w:rPr>
          <w:sz w:val="22"/>
          <w:szCs w:val="22"/>
        </w:rPr>
        <w:t>recycling</w:t>
      </w:r>
      <w:proofErr w:type="spellEnd"/>
      <w:r w:rsidRPr="003C3820">
        <w:rPr>
          <w:sz w:val="22"/>
          <w:szCs w:val="22"/>
        </w:rPr>
        <w:t xml:space="preserve">“ turi su Aplinkos apsaugos agentūra suderintą </w:t>
      </w:r>
      <w:r w:rsidR="00A7588A" w:rsidRPr="003C3820">
        <w:rPr>
          <w:sz w:val="22"/>
          <w:szCs w:val="22"/>
        </w:rPr>
        <w:t xml:space="preserve">2016 – 2020 m. aplinkos monitoringo programą. Požeminio vandens užterštumo tyrimai atliekami du kartus per metus, kasmet Aplinkos apsaugos agentūrai teikiamos požeminio vandens monitoringo ataskaitos. Dirvožemio ir gruntinių vandenų taršos įrenginio teritorijoje nenustatyta. </w:t>
      </w:r>
    </w:p>
    <w:p w:rsidR="00522673" w:rsidRDefault="00522673" w:rsidP="003C3820">
      <w:pPr>
        <w:jc w:val="center"/>
      </w:pPr>
    </w:p>
    <w:p w:rsidR="00522673" w:rsidRDefault="00522673" w:rsidP="00522673">
      <w:pPr>
        <w:ind w:firstLine="567"/>
        <w:jc w:val="center"/>
        <w:rPr>
          <w:b/>
          <w:sz w:val="22"/>
          <w:szCs w:val="24"/>
          <w:lang w:eastAsia="lt-LT"/>
        </w:rPr>
      </w:pPr>
      <w:r>
        <w:rPr>
          <w:b/>
          <w:sz w:val="22"/>
          <w:szCs w:val="24"/>
          <w:lang w:eastAsia="lt-LT"/>
        </w:rPr>
        <w:t>X. TRĘŠIMAS</w:t>
      </w:r>
    </w:p>
    <w:p w:rsidR="00522673" w:rsidRDefault="00522673" w:rsidP="00522673">
      <w:pPr>
        <w:ind w:firstLine="567"/>
        <w:jc w:val="both"/>
        <w:rPr>
          <w:sz w:val="22"/>
          <w:szCs w:val="24"/>
          <w:u w:val="single"/>
          <w:lang w:eastAsia="lt-LT"/>
        </w:rPr>
      </w:pPr>
    </w:p>
    <w:p w:rsidR="00522673" w:rsidRDefault="00522673" w:rsidP="00522673">
      <w:pPr>
        <w:ind w:firstLine="567"/>
        <w:jc w:val="both"/>
        <w:rPr>
          <w:b/>
          <w:sz w:val="22"/>
          <w:szCs w:val="24"/>
          <w:lang w:eastAsia="lt-LT"/>
        </w:rPr>
      </w:pPr>
      <w:r w:rsidRPr="00E75503">
        <w:rPr>
          <w:b/>
          <w:sz w:val="22"/>
          <w:szCs w:val="24"/>
          <w:lang w:eastAsia="lt-LT"/>
        </w:rPr>
        <w:t xml:space="preserve">21. Informacija apie biologiškai skaidžių atliekų naudojimą tręšimui žemės ūkyje.  </w:t>
      </w:r>
    </w:p>
    <w:p w:rsidR="00E75503" w:rsidRDefault="00E75503" w:rsidP="00522673">
      <w:pPr>
        <w:ind w:firstLine="567"/>
        <w:jc w:val="both"/>
        <w:rPr>
          <w:sz w:val="22"/>
          <w:szCs w:val="24"/>
          <w:lang w:eastAsia="lt-LT"/>
        </w:rPr>
      </w:pPr>
      <w:r>
        <w:rPr>
          <w:sz w:val="22"/>
          <w:szCs w:val="24"/>
          <w:lang w:eastAsia="lt-LT"/>
        </w:rPr>
        <w:t>Ūkinės veiklos metu biologiškai skaidžios atliekos nenaudojamos tręšimui žemės ūkyje.</w:t>
      </w:r>
    </w:p>
    <w:p w:rsidR="00E75503" w:rsidRPr="00E75503" w:rsidRDefault="00E75503" w:rsidP="00522673">
      <w:pPr>
        <w:ind w:firstLine="567"/>
        <w:jc w:val="both"/>
        <w:rPr>
          <w:sz w:val="22"/>
          <w:szCs w:val="24"/>
          <w:lang w:eastAsia="lt-LT"/>
        </w:rPr>
      </w:pPr>
    </w:p>
    <w:p w:rsidR="00522673" w:rsidRDefault="00522673" w:rsidP="00522673">
      <w:pPr>
        <w:ind w:firstLine="567"/>
        <w:jc w:val="both"/>
        <w:rPr>
          <w:b/>
          <w:sz w:val="22"/>
          <w:szCs w:val="24"/>
          <w:lang w:eastAsia="lt-LT"/>
        </w:rPr>
      </w:pPr>
      <w:r w:rsidRPr="00E75503">
        <w:rPr>
          <w:b/>
          <w:sz w:val="22"/>
          <w:szCs w:val="24"/>
          <w:lang w:eastAsia="lt-LT"/>
        </w:rPr>
        <w:t xml:space="preserve">22. Informacija apie laukų tręšimą mėšlu ir (ar) srutomis. </w:t>
      </w:r>
    </w:p>
    <w:p w:rsidR="00E75503" w:rsidRPr="00E75503" w:rsidRDefault="00E75503" w:rsidP="00522673">
      <w:pPr>
        <w:ind w:firstLine="567"/>
        <w:jc w:val="both"/>
        <w:rPr>
          <w:sz w:val="22"/>
          <w:szCs w:val="24"/>
          <w:lang w:eastAsia="lt-LT"/>
        </w:rPr>
      </w:pPr>
      <w:r>
        <w:rPr>
          <w:sz w:val="22"/>
          <w:szCs w:val="24"/>
          <w:lang w:eastAsia="lt-LT"/>
        </w:rPr>
        <w:t>Ūkinės veiklos metu laukų tręšimas mėšlu ir (ar) srutomis nenumatomas.</w:t>
      </w:r>
    </w:p>
    <w:p w:rsidR="003C3820" w:rsidRDefault="003C3820" w:rsidP="003C3820">
      <w:pPr>
        <w:jc w:val="center"/>
        <w:rPr>
          <w:sz w:val="22"/>
          <w:szCs w:val="24"/>
          <w:lang w:eastAsia="lt-LT"/>
        </w:rPr>
      </w:pPr>
    </w:p>
    <w:p w:rsidR="009729C5" w:rsidRDefault="00272988" w:rsidP="003C3820">
      <w:pPr>
        <w:jc w:val="center"/>
        <w:rPr>
          <w:b/>
          <w:sz w:val="22"/>
          <w:szCs w:val="24"/>
          <w:lang w:eastAsia="lt-LT"/>
        </w:rPr>
      </w:pPr>
      <w:r>
        <w:rPr>
          <w:b/>
          <w:sz w:val="22"/>
          <w:szCs w:val="24"/>
          <w:lang w:eastAsia="lt-LT"/>
        </w:rPr>
        <w:t>XI. NUMATOMAS ATLIEKŲ SUSIDARYMAS</w:t>
      </w:r>
      <w:r>
        <w:rPr>
          <w:sz w:val="22"/>
          <w:szCs w:val="24"/>
          <w:lang w:eastAsia="lt-LT"/>
        </w:rPr>
        <w:t>,</w:t>
      </w:r>
      <w:r>
        <w:rPr>
          <w:b/>
          <w:sz w:val="22"/>
          <w:szCs w:val="24"/>
          <w:lang w:eastAsia="lt-LT"/>
        </w:rPr>
        <w:t xml:space="preserve"> NAUDOJIMAS IR (AR) ŠALINIMAS</w:t>
      </w:r>
    </w:p>
    <w:p w:rsidR="009729C5" w:rsidRDefault="009729C5">
      <w:pPr>
        <w:widowControl w:val="0"/>
        <w:ind w:firstLine="567"/>
        <w:jc w:val="center"/>
        <w:rPr>
          <w:b/>
          <w:sz w:val="22"/>
          <w:szCs w:val="24"/>
          <w:lang w:eastAsia="lt-LT"/>
        </w:rPr>
      </w:pPr>
    </w:p>
    <w:p w:rsidR="009729C5" w:rsidRPr="00E75503" w:rsidRDefault="00272988">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E75503">
        <w:rPr>
          <w:b/>
          <w:sz w:val="22"/>
          <w:szCs w:val="24"/>
          <w:lang w:eastAsia="lt-LT"/>
        </w:rPr>
        <w:t>23. Atliekų susidarymas.</w:t>
      </w:r>
    </w:p>
    <w:p w:rsidR="009729C5" w:rsidRDefault="00272988">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23.1. Numatomos atliekų prevencijos priemonės ir kitos priemonės, užtikrinančios įmonėje susidarančių atliekų tvarkymą laikantis nustatytų atliekų tvarkymo principų bei visuomenės sveikatos ir aplinkos apsaugą.</w:t>
      </w:r>
    </w:p>
    <w:p w:rsidR="009729C5" w:rsidRDefault="009729C5">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9729C5" w:rsidRPr="00E75503" w:rsidRDefault="00272988">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E75503">
        <w:rPr>
          <w:b/>
          <w:sz w:val="22"/>
          <w:szCs w:val="24"/>
          <w:lang w:eastAsia="lt-LT"/>
        </w:rPr>
        <w:t>23 lentelė.</w:t>
      </w:r>
      <w:r w:rsidRPr="00E75503">
        <w:rPr>
          <w:b/>
          <w:bCs/>
          <w:sz w:val="22"/>
          <w:szCs w:val="24"/>
          <w:lang w:eastAsia="lt-LT"/>
        </w:rPr>
        <w:t xml:space="preserve"> </w:t>
      </w:r>
      <w:r w:rsidRPr="00E75503">
        <w:rPr>
          <w:b/>
          <w:color w:val="000000"/>
          <w:sz w:val="22"/>
          <w:szCs w:val="24"/>
          <w:lang w:eastAsia="lt-LT"/>
        </w:rPr>
        <w:t>Numatomas susidarančių atliekų kiekis</w:t>
      </w:r>
    </w:p>
    <w:p w:rsidR="009729C5" w:rsidRDefault="00272988">
      <w:pPr>
        <w:tabs>
          <w:tab w:val="left" w:leader="underscore" w:pos="8901"/>
        </w:tabs>
        <w:rPr>
          <w:szCs w:val="24"/>
          <w:u w:val="single"/>
          <w:lang w:eastAsia="lt-LT"/>
        </w:rPr>
      </w:pPr>
      <w:r>
        <w:rPr>
          <w:szCs w:val="24"/>
          <w:lang w:eastAsia="lt-LT"/>
        </w:rPr>
        <w:t xml:space="preserve">Įrenginio pavadinimas </w:t>
      </w:r>
      <w:r w:rsidR="00E75503" w:rsidRPr="00E75503">
        <w:rPr>
          <w:szCs w:val="24"/>
          <w:u w:val="single"/>
          <w:lang w:eastAsia="lt-LT"/>
        </w:rPr>
        <w:t xml:space="preserve">UAB „EMP </w:t>
      </w:r>
      <w:proofErr w:type="spellStart"/>
      <w:r w:rsidR="00E75503" w:rsidRPr="00E75503">
        <w:rPr>
          <w:szCs w:val="24"/>
          <w:u w:val="single"/>
          <w:lang w:eastAsia="lt-LT"/>
        </w:rPr>
        <w:t>recycling</w:t>
      </w:r>
      <w:proofErr w:type="spellEnd"/>
      <w:r w:rsidR="00E75503" w:rsidRPr="00E75503">
        <w:rPr>
          <w:szCs w:val="24"/>
          <w:u w:val="single"/>
          <w:lang w:eastAsia="lt-LT"/>
        </w:rPr>
        <w:t>“ perdirbimo gamykla</w:t>
      </w:r>
    </w:p>
    <w:tbl>
      <w:tblPr>
        <w:tblStyle w:val="TableGrid"/>
        <w:tblW w:w="0" w:type="auto"/>
        <w:tblLayout w:type="fixed"/>
        <w:tblLook w:val="04A0"/>
      </w:tblPr>
      <w:tblGrid>
        <w:gridCol w:w="1060"/>
        <w:gridCol w:w="2734"/>
        <w:gridCol w:w="2410"/>
        <w:gridCol w:w="1701"/>
        <w:gridCol w:w="2126"/>
        <w:gridCol w:w="1879"/>
        <w:gridCol w:w="1878"/>
      </w:tblGrid>
      <w:tr w:rsidR="00626449" w:rsidRPr="00825015" w:rsidTr="005709FD">
        <w:trPr>
          <w:tblHeader/>
        </w:trPr>
        <w:tc>
          <w:tcPr>
            <w:tcW w:w="7905" w:type="dxa"/>
            <w:gridSpan w:val="4"/>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lang w:eastAsia="lt-LT"/>
              </w:rPr>
            </w:pPr>
            <w:r w:rsidRPr="00825015">
              <w:rPr>
                <w:b/>
                <w:sz w:val="20"/>
                <w:lang w:eastAsia="lt-LT"/>
              </w:rPr>
              <w:t>Atliekos</w:t>
            </w:r>
          </w:p>
        </w:tc>
        <w:tc>
          <w:tcPr>
            <w:tcW w:w="2126" w:type="dxa"/>
            <w:vMerge w:val="restart"/>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lang w:eastAsia="lt-LT"/>
              </w:rPr>
            </w:pPr>
            <w:r w:rsidRPr="00825015">
              <w:rPr>
                <w:b/>
                <w:sz w:val="20"/>
                <w:lang w:eastAsia="lt-LT"/>
              </w:rPr>
              <w:t>Atliekų susidarymo šaltinis technologiniame procese</w:t>
            </w:r>
          </w:p>
        </w:tc>
        <w:tc>
          <w:tcPr>
            <w:tcW w:w="1879" w:type="dxa"/>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lang w:eastAsia="lt-LT"/>
              </w:rPr>
            </w:pPr>
            <w:r w:rsidRPr="00825015">
              <w:rPr>
                <w:b/>
                <w:sz w:val="20"/>
                <w:lang w:eastAsia="lt-LT"/>
              </w:rPr>
              <w:t>Susidarymas</w:t>
            </w:r>
          </w:p>
        </w:tc>
        <w:tc>
          <w:tcPr>
            <w:tcW w:w="1878" w:type="dxa"/>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lang w:eastAsia="lt-LT"/>
              </w:rPr>
            </w:pPr>
            <w:r w:rsidRPr="00825015">
              <w:rPr>
                <w:b/>
                <w:sz w:val="20"/>
                <w:lang w:eastAsia="lt-LT"/>
              </w:rPr>
              <w:t>Tvarkymas</w:t>
            </w:r>
          </w:p>
        </w:tc>
      </w:tr>
      <w:tr w:rsidR="00626449" w:rsidRPr="00825015" w:rsidTr="005709FD">
        <w:trPr>
          <w:tblHeader/>
        </w:trPr>
        <w:tc>
          <w:tcPr>
            <w:tcW w:w="1060" w:type="dxa"/>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vertAlign w:val="superscript"/>
                <w:lang w:eastAsia="lt-LT"/>
              </w:rPr>
            </w:pPr>
            <w:r w:rsidRPr="00825015">
              <w:rPr>
                <w:b/>
                <w:sz w:val="20"/>
                <w:lang w:eastAsia="lt-LT"/>
              </w:rPr>
              <w:t>Kodas</w:t>
            </w:r>
          </w:p>
        </w:tc>
        <w:tc>
          <w:tcPr>
            <w:tcW w:w="2734" w:type="dxa"/>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lang w:eastAsia="lt-LT"/>
              </w:rPr>
            </w:pPr>
            <w:r w:rsidRPr="00825015">
              <w:rPr>
                <w:b/>
                <w:sz w:val="20"/>
                <w:lang w:eastAsia="lt-LT"/>
              </w:rPr>
              <w:t>Pavadinimas</w:t>
            </w:r>
          </w:p>
        </w:tc>
        <w:tc>
          <w:tcPr>
            <w:tcW w:w="2410" w:type="dxa"/>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lang w:eastAsia="lt-LT"/>
              </w:rPr>
            </w:pPr>
            <w:r w:rsidRPr="00825015">
              <w:rPr>
                <w:b/>
                <w:sz w:val="20"/>
                <w:lang w:eastAsia="lt-LT"/>
              </w:rPr>
              <w:t>Patikslintas apibūdinimas</w:t>
            </w:r>
          </w:p>
        </w:tc>
        <w:tc>
          <w:tcPr>
            <w:tcW w:w="1701" w:type="dxa"/>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vertAlign w:val="superscript"/>
                <w:lang w:eastAsia="lt-LT"/>
              </w:rPr>
            </w:pPr>
            <w:r w:rsidRPr="00825015">
              <w:rPr>
                <w:b/>
                <w:sz w:val="20"/>
                <w:lang w:eastAsia="lt-LT"/>
              </w:rPr>
              <w:t>Pavojingumas</w:t>
            </w:r>
          </w:p>
        </w:tc>
        <w:tc>
          <w:tcPr>
            <w:tcW w:w="2126" w:type="dxa"/>
            <w:vMerge/>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lang w:eastAsia="lt-LT"/>
              </w:rPr>
            </w:pPr>
          </w:p>
        </w:tc>
        <w:tc>
          <w:tcPr>
            <w:tcW w:w="1879" w:type="dxa"/>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lang w:eastAsia="lt-LT"/>
              </w:rPr>
            </w:pPr>
            <w:r w:rsidRPr="00825015">
              <w:rPr>
                <w:b/>
                <w:sz w:val="20"/>
                <w:lang w:eastAsia="lt-LT"/>
              </w:rPr>
              <w:t>Projektinis kiekis, t/m.</w:t>
            </w:r>
          </w:p>
        </w:tc>
        <w:tc>
          <w:tcPr>
            <w:tcW w:w="1878" w:type="dxa"/>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lang w:eastAsia="lt-LT"/>
              </w:rPr>
            </w:pPr>
            <w:r w:rsidRPr="00825015">
              <w:rPr>
                <w:b/>
                <w:sz w:val="20"/>
                <w:lang w:eastAsia="lt-LT"/>
              </w:rPr>
              <w:t>Atliekų tvarkymo būdas</w:t>
            </w:r>
          </w:p>
        </w:tc>
      </w:tr>
      <w:tr w:rsidR="00626449" w:rsidRPr="00825015" w:rsidTr="005709FD">
        <w:trPr>
          <w:tblHeader/>
        </w:trPr>
        <w:tc>
          <w:tcPr>
            <w:tcW w:w="1060" w:type="dxa"/>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lang w:eastAsia="lt-LT"/>
              </w:rPr>
            </w:pPr>
            <w:r w:rsidRPr="00825015">
              <w:rPr>
                <w:b/>
                <w:sz w:val="20"/>
                <w:lang w:eastAsia="lt-LT"/>
              </w:rPr>
              <w:t>1</w:t>
            </w:r>
          </w:p>
        </w:tc>
        <w:tc>
          <w:tcPr>
            <w:tcW w:w="2734" w:type="dxa"/>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lang w:eastAsia="lt-LT"/>
              </w:rPr>
            </w:pPr>
            <w:r w:rsidRPr="00825015">
              <w:rPr>
                <w:b/>
                <w:sz w:val="20"/>
                <w:lang w:eastAsia="lt-LT"/>
              </w:rPr>
              <w:t>2</w:t>
            </w:r>
          </w:p>
        </w:tc>
        <w:tc>
          <w:tcPr>
            <w:tcW w:w="2410" w:type="dxa"/>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lang w:eastAsia="lt-LT"/>
              </w:rPr>
            </w:pPr>
            <w:r w:rsidRPr="00825015">
              <w:rPr>
                <w:b/>
                <w:sz w:val="20"/>
                <w:lang w:eastAsia="lt-LT"/>
              </w:rPr>
              <w:t>3</w:t>
            </w:r>
          </w:p>
        </w:tc>
        <w:tc>
          <w:tcPr>
            <w:tcW w:w="1701" w:type="dxa"/>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lang w:eastAsia="lt-LT"/>
              </w:rPr>
            </w:pPr>
            <w:r w:rsidRPr="00825015">
              <w:rPr>
                <w:b/>
                <w:sz w:val="20"/>
                <w:lang w:eastAsia="lt-LT"/>
              </w:rPr>
              <w:t>4</w:t>
            </w:r>
          </w:p>
        </w:tc>
        <w:tc>
          <w:tcPr>
            <w:tcW w:w="2126" w:type="dxa"/>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lang w:eastAsia="lt-LT"/>
              </w:rPr>
            </w:pPr>
            <w:r w:rsidRPr="00825015">
              <w:rPr>
                <w:b/>
                <w:sz w:val="20"/>
                <w:lang w:eastAsia="lt-LT"/>
              </w:rPr>
              <w:t>5</w:t>
            </w:r>
          </w:p>
        </w:tc>
        <w:tc>
          <w:tcPr>
            <w:tcW w:w="1879" w:type="dxa"/>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lang w:eastAsia="lt-LT"/>
              </w:rPr>
            </w:pPr>
            <w:r w:rsidRPr="00825015">
              <w:rPr>
                <w:b/>
                <w:sz w:val="20"/>
                <w:lang w:eastAsia="lt-LT"/>
              </w:rPr>
              <w:t>6</w:t>
            </w:r>
          </w:p>
        </w:tc>
        <w:tc>
          <w:tcPr>
            <w:tcW w:w="1878" w:type="dxa"/>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b/>
                <w:sz w:val="20"/>
                <w:lang w:eastAsia="lt-LT"/>
              </w:rPr>
            </w:pPr>
            <w:r w:rsidRPr="00825015">
              <w:rPr>
                <w:b/>
                <w:sz w:val="20"/>
                <w:lang w:eastAsia="lt-LT"/>
              </w:rPr>
              <w:t>7</w:t>
            </w:r>
          </w:p>
        </w:tc>
      </w:tr>
      <w:tr w:rsidR="00626449" w:rsidRPr="00825015" w:rsidTr="005709FD">
        <w:tc>
          <w:tcPr>
            <w:tcW w:w="1060" w:type="dxa"/>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13 02 08*</w:t>
            </w:r>
          </w:p>
        </w:tc>
        <w:tc>
          <w:tcPr>
            <w:tcW w:w="2734" w:type="dxa"/>
            <w:vAlign w:val="center"/>
          </w:tcPr>
          <w:p w:rsidR="00626449" w:rsidRPr="00825015" w:rsidRDefault="00626449" w:rsidP="005709FD">
            <w:pPr>
              <w:jc w:val="center"/>
              <w:rPr>
                <w:sz w:val="20"/>
              </w:rPr>
            </w:pPr>
            <w:r w:rsidRPr="00825015">
              <w:rPr>
                <w:sz w:val="20"/>
              </w:rPr>
              <w:t>kita variklio, pavarų dėžės ir tepamoji alyva</w:t>
            </w:r>
          </w:p>
        </w:tc>
        <w:tc>
          <w:tcPr>
            <w:tcW w:w="2410" w:type="dxa"/>
            <w:vAlign w:val="center"/>
          </w:tcPr>
          <w:p w:rsidR="00626449" w:rsidRPr="00825015" w:rsidRDefault="00626449" w:rsidP="005709FD">
            <w:pPr>
              <w:jc w:val="center"/>
              <w:rPr>
                <w:sz w:val="20"/>
              </w:rPr>
            </w:pPr>
            <w:r w:rsidRPr="00825015">
              <w:rPr>
                <w:sz w:val="20"/>
              </w:rPr>
              <w:t>kita variklio, pavarų dėžės ir tepamoji alyva</w:t>
            </w:r>
          </w:p>
        </w:tc>
        <w:tc>
          <w:tcPr>
            <w:tcW w:w="1701" w:type="dxa"/>
            <w:vAlign w:val="center"/>
          </w:tcPr>
          <w:p w:rsidR="00626449" w:rsidRPr="00825015" w:rsidRDefault="00626449" w:rsidP="005709FD">
            <w:pPr>
              <w:jc w:val="center"/>
              <w:rPr>
                <w:sz w:val="20"/>
                <w:lang w:eastAsia="lt-LT"/>
              </w:rPr>
            </w:pPr>
            <w:r w:rsidRPr="00825015">
              <w:rPr>
                <w:sz w:val="20"/>
                <w:lang w:eastAsia="lt-LT"/>
              </w:rPr>
              <w:t>H5, H7, H14</w:t>
            </w:r>
          </w:p>
        </w:tc>
        <w:tc>
          <w:tcPr>
            <w:tcW w:w="2126" w:type="dxa"/>
            <w:vAlign w:val="center"/>
          </w:tcPr>
          <w:p w:rsidR="00626449" w:rsidRPr="00825015" w:rsidRDefault="00626449" w:rsidP="005709FD">
            <w:pPr>
              <w:jc w:val="center"/>
              <w:rPr>
                <w:sz w:val="20"/>
              </w:rPr>
            </w:pPr>
            <w:r w:rsidRPr="00825015">
              <w:rPr>
                <w:sz w:val="20"/>
              </w:rPr>
              <w:t>Elektros ir elektroninės įrangos perdirbimas</w:t>
            </w:r>
          </w:p>
        </w:tc>
        <w:tc>
          <w:tcPr>
            <w:tcW w:w="1879" w:type="dxa"/>
            <w:vAlign w:val="center"/>
          </w:tcPr>
          <w:p w:rsidR="00626449" w:rsidRPr="00825015" w:rsidRDefault="00626449"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200</w:t>
            </w:r>
          </w:p>
        </w:tc>
        <w:tc>
          <w:tcPr>
            <w:tcW w:w="1878" w:type="dxa"/>
            <w:vAlign w:val="center"/>
          </w:tcPr>
          <w:p w:rsidR="00626449" w:rsidRPr="00825015" w:rsidRDefault="00417D1F" w:rsidP="005709FD">
            <w:pPr>
              <w:tabs>
                <w:tab w:val="left" w:leader="underscore" w:pos="8901"/>
              </w:tabs>
              <w:jc w:val="center"/>
              <w:rPr>
                <w:sz w:val="20"/>
                <w:lang w:eastAsia="lt-LT"/>
              </w:rPr>
            </w:pPr>
            <w:r w:rsidRPr="00825015">
              <w:rPr>
                <w:sz w:val="20"/>
                <w:lang w:eastAsia="lt-LT"/>
              </w:rPr>
              <w:t>R1, R9</w:t>
            </w:r>
          </w:p>
        </w:tc>
      </w:tr>
      <w:tr w:rsidR="005709FD" w:rsidRPr="00825015" w:rsidTr="005709FD">
        <w:tc>
          <w:tcPr>
            <w:tcW w:w="106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lastRenderedPageBreak/>
              <w:t>14 06 01*</w:t>
            </w:r>
          </w:p>
        </w:tc>
        <w:tc>
          <w:tcPr>
            <w:tcW w:w="2734" w:type="dxa"/>
            <w:vAlign w:val="center"/>
          </w:tcPr>
          <w:p w:rsidR="005709FD" w:rsidRPr="00825015" w:rsidRDefault="005709FD" w:rsidP="005709FD">
            <w:pPr>
              <w:jc w:val="center"/>
              <w:rPr>
                <w:sz w:val="20"/>
              </w:rPr>
            </w:pPr>
            <w:proofErr w:type="spellStart"/>
            <w:r w:rsidRPr="00825015">
              <w:rPr>
                <w:sz w:val="20"/>
              </w:rPr>
              <w:t>chlorfluorangliavandeniliai</w:t>
            </w:r>
            <w:proofErr w:type="spellEnd"/>
            <w:r w:rsidRPr="00825015">
              <w:rPr>
                <w:sz w:val="20"/>
              </w:rPr>
              <w:t>, HCFC, HFC</w:t>
            </w:r>
          </w:p>
        </w:tc>
        <w:tc>
          <w:tcPr>
            <w:tcW w:w="2410" w:type="dxa"/>
            <w:vAlign w:val="center"/>
          </w:tcPr>
          <w:p w:rsidR="005709FD" w:rsidRPr="00825015" w:rsidRDefault="005709FD" w:rsidP="009C6CDD">
            <w:pPr>
              <w:jc w:val="center"/>
              <w:rPr>
                <w:sz w:val="20"/>
              </w:rPr>
            </w:pPr>
            <w:proofErr w:type="spellStart"/>
            <w:r w:rsidRPr="00825015">
              <w:rPr>
                <w:sz w:val="20"/>
              </w:rPr>
              <w:t>chlorfluorangliavandeniliai</w:t>
            </w:r>
            <w:proofErr w:type="spellEnd"/>
            <w:r w:rsidRPr="00825015">
              <w:rPr>
                <w:sz w:val="20"/>
              </w:rPr>
              <w:t xml:space="preserve"> HCFC, HFC</w:t>
            </w:r>
          </w:p>
        </w:tc>
        <w:tc>
          <w:tcPr>
            <w:tcW w:w="1701" w:type="dxa"/>
            <w:vAlign w:val="center"/>
          </w:tcPr>
          <w:p w:rsidR="005709FD" w:rsidRPr="00825015" w:rsidRDefault="005709FD" w:rsidP="005709FD">
            <w:pPr>
              <w:jc w:val="center"/>
              <w:rPr>
                <w:sz w:val="20"/>
                <w:lang w:eastAsia="lt-LT"/>
              </w:rPr>
            </w:pPr>
            <w:r w:rsidRPr="00825015">
              <w:rPr>
                <w:sz w:val="20"/>
                <w:lang w:eastAsia="lt-LT"/>
              </w:rPr>
              <w:t>H14</w:t>
            </w:r>
          </w:p>
        </w:tc>
        <w:tc>
          <w:tcPr>
            <w:tcW w:w="2126" w:type="dxa"/>
            <w:vMerge w:val="restart"/>
            <w:vAlign w:val="center"/>
          </w:tcPr>
          <w:p w:rsidR="005709FD" w:rsidRPr="00825015" w:rsidRDefault="005709FD" w:rsidP="005709FD">
            <w:pPr>
              <w:jc w:val="center"/>
              <w:rPr>
                <w:sz w:val="20"/>
              </w:rPr>
            </w:pPr>
            <w:r w:rsidRPr="00825015">
              <w:rPr>
                <w:sz w:val="20"/>
              </w:rPr>
              <w:t>Elektros ir elektroninės įrangos tvarkymas</w:t>
            </w:r>
          </w:p>
          <w:p w:rsidR="005709FD" w:rsidRPr="00825015" w:rsidRDefault="005709FD" w:rsidP="005709FD">
            <w:pPr>
              <w:tabs>
                <w:tab w:val="left" w:pos="0"/>
                <w:tab w:val="left" w:pos="426"/>
                <w:tab w:val="left" w:pos="1985"/>
                <w:tab w:val="left" w:pos="2835"/>
                <w:tab w:val="left" w:pos="3828"/>
                <w:tab w:val="left" w:pos="5245"/>
                <w:tab w:val="left" w:pos="6946"/>
              </w:tabs>
              <w:jc w:val="center"/>
              <w:rPr>
                <w:sz w:val="20"/>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300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w:t>
            </w:r>
          </w:p>
        </w:tc>
      </w:tr>
      <w:tr w:rsidR="005709FD" w:rsidRPr="00825015" w:rsidTr="005709FD">
        <w:tc>
          <w:tcPr>
            <w:tcW w:w="106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16 02 16</w:t>
            </w:r>
          </w:p>
        </w:tc>
        <w:tc>
          <w:tcPr>
            <w:tcW w:w="2734"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rPr>
              <w:t>sudedamosios dalys, išimtos iš nebenaudojamos įrangos, nenurodytos 16 02 15</w:t>
            </w:r>
          </w:p>
        </w:tc>
        <w:tc>
          <w:tcPr>
            <w:tcW w:w="241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rPr>
              <w:t>sudedamosios dalys, išimtos iš nebenaudojamos įrangos, nenurodytos 16 02 15</w:t>
            </w:r>
          </w:p>
        </w:tc>
        <w:tc>
          <w:tcPr>
            <w:tcW w:w="1701"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5500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R3, R4, R5</w:t>
            </w:r>
          </w:p>
        </w:tc>
      </w:tr>
      <w:tr w:rsidR="005709FD" w:rsidRPr="00825015" w:rsidTr="005709FD">
        <w:trPr>
          <w:trHeight w:val="653"/>
        </w:trPr>
        <w:tc>
          <w:tcPr>
            <w:tcW w:w="106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16 02 15*</w:t>
            </w:r>
          </w:p>
        </w:tc>
        <w:tc>
          <w:tcPr>
            <w:tcW w:w="2734"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rPr>
              <w:t>pavojingos sudedamosios dalys, išimtos iš nebenaudojamos įrangos</w:t>
            </w:r>
          </w:p>
        </w:tc>
        <w:tc>
          <w:tcPr>
            <w:tcW w:w="241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rPr>
              <w:t>pavojingos sudedamosios dalys, išimtos iš nebenaudojamos įrangos</w:t>
            </w:r>
          </w:p>
        </w:tc>
        <w:tc>
          <w:tcPr>
            <w:tcW w:w="1701"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H3-A, H4, H14, H7, H5</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700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R3, R4, R5</w:t>
            </w:r>
          </w:p>
        </w:tc>
      </w:tr>
      <w:tr w:rsidR="005709FD" w:rsidRPr="00825015" w:rsidTr="005709FD">
        <w:tc>
          <w:tcPr>
            <w:tcW w:w="106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19 12 01</w:t>
            </w:r>
          </w:p>
        </w:tc>
        <w:tc>
          <w:tcPr>
            <w:tcW w:w="2734"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rPr>
              <w:t>popierius ir kartonas</w:t>
            </w:r>
          </w:p>
        </w:tc>
        <w:tc>
          <w:tcPr>
            <w:tcW w:w="241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rPr>
              <w:t>popierius ir kartonas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100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R3</w:t>
            </w:r>
          </w:p>
        </w:tc>
      </w:tr>
      <w:tr w:rsidR="005709FD" w:rsidRPr="00825015" w:rsidTr="005709FD">
        <w:tc>
          <w:tcPr>
            <w:tcW w:w="106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19 12 02</w:t>
            </w:r>
          </w:p>
        </w:tc>
        <w:tc>
          <w:tcPr>
            <w:tcW w:w="2734"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rPr>
              <w:t>juodieji metalai</w:t>
            </w:r>
          </w:p>
        </w:tc>
        <w:tc>
          <w:tcPr>
            <w:tcW w:w="241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rPr>
              <w:t>juodieji metalai</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10000</w:t>
            </w:r>
          </w:p>
        </w:tc>
        <w:tc>
          <w:tcPr>
            <w:tcW w:w="1878" w:type="dxa"/>
            <w:vMerge w:val="restart"/>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R4</w:t>
            </w:r>
          </w:p>
        </w:tc>
      </w:tr>
      <w:tr w:rsidR="005709FD" w:rsidRPr="00825015" w:rsidTr="005709FD">
        <w:tc>
          <w:tcPr>
            <w:tcW w:w="106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19 12 03</w:t>
            </w:r>
          </w:p>
        </w:tc>
        <w:tc>
          <w:tcPr>
            <w:tcW w:w="2734"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spalvotieji metalai</w:t>
            </w:r>
          </w:p>
        </w:tc>
        <w:tc>
          <w:tcPr>
            <w:tcW w:w="241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spalvotieji metalai</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3200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19 12 04</w:t>
            </w:r>
          </w:p>
        </w:tc>
        <w:tc>
          <w:tcPr>
            <w:tcW w:w="2734"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plastikai ir guma</w:t>
            </w:r>
          </w:p>
        </w:tc>
        <w:tc>
          <w:tcPr>
            <w:tcW w:w="241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plastikai ir guma</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8000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 R3</w:t>
            </w:r>
          </w:p>
        </w:tc>
      </w:tr>
      <w:tr w:rsidR="005709FD" w:rsidRPr="00825015" w:rsidTr="005709FD">
        <w:tc>
          <w:tcPr>
            <w:tcW w:w="106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19 12 05</w:t>
            </w:r>
          </w:p>
        </w:tc>
        <w:tc>
          <w:tcPr>
            <w:tcW w:w="2734"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stiklas</w:t>
            </w:r>
          </w:p>
        </w:tc>
        <w:tc>
          <w:tcPr>
            <w:tcW w:w="241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stiklas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4000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R5</w:t>
            </w:r>
          </w:p>
        </w:tc>
      </w:tr>
      <w:tr w:rsidR="005709FD" w:rsidRPr="00825015" w:rsidTr="005709FD">
        <w:tc>
          <w:tcPr>
            <w:tcW w:w="106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19 12 06*</w:t>
            </w:r>
          </w:p>
        </w:tc>
        <w:tc>
          <w:tcPr>
            <w:tcW w:w="2734" w:type="dxa"/>
            <w:vAlign w:val="center"/>
          </w:tcPr>
          <w:p w:rsidR="005709FD" w:rsidRPr="00825015" w:rsidRDefault="005709FD" w:rsidP="005709FD">
            <w:pPr>
              <w:jc w:val="center"/>
              <w:rPr>
                <w:sz w:val="20"/>
              </w:rPr>
            </w:pPr>
            <w:r w:rsidRPr="00825015">
              <w:rPr>
                <w:sz w:val="20"/>
              </w:rPr>
              <w:t>mediena, kurioje yra pavojingųjų medžiagų</w:t>
            </w:r>
          </w:p>
        </w:tc>
        <w:tc>
          <w:tcPr>
            <w:tcW w:w="2410" w:type="dxa"/>
            <w:vAlign w:val="center"/>
          </w:tcPr>
          <w:p w:rsidR="005709FD" w:rsidRPr="00825015" w:rsidRDefault="005709FD" w:rsidP="005709FD">
            <w:pPr>
              <w:jc w:val="center"/>
              <w:rPr>
                <w:sz w:val="20"/>
              </w:rPr>
            </w:pPr>
            <w:r w:rsidRPr="00825015">
              <w:rPr>
                <w:sz w:val="20"/>
              </w:rPr>
              <w:t>mediena, kurioje yra pavojingųjų medžiagų</w:t>
            </w:r>
          </w:p>
        </w:tc>
        <w:tc>
          <w:tcPr>
            <w:tcW w:w="1701"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H5, H7, H14</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300</w:t>
            </w:r>
          </w:p>
        </w:tc>
        <w:tc>
          <w:tcPr>
            <w:tcW w:w="1878" w:type="dxa"/>
            <w:vMerge w:val="restart"/>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 R3</w:t>
            </w:r>
          </w:p>
        </w:tc>
      </w:tr>
      <w:tr w:rsidR="005709FD" w:rsidRPr="00825015" w:rsidTr="005709FD">
        <w:tc>
          <w:tcPr>
            <w:tcW w:w="106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19 12 07</w:t>
            </w:r>
          </w:p>
        </w:tc>
        <w:tc>
          <w:tcPr>
            <w:tcW w:w="2734" w:type="dxa"/>
            <w:vAlign w:val="center"/>
          </w:tcPr>
          <w:p w:rsidR="005709FD" w:rsidRPr="00825015" w:rsidRDefault="005709FD" w:rsidP="005709FD">
            <w:pPr>
              <w:jc w:val="center"/>
              <w:rPr>
                <w:sz w:val="20"/>
              </w:rPr>
            </w:pPr>
            <w:r w:rsidRPr="00825015">
              <w:rPr>
                <w:sz w:val="20"/>
              </w:rPr>
              <w:t>mediena, nenurodyta 19 12 06</w:t>
            </w:r>
          </w:p>
        </w:tc>
        <w:tc>
          <w:tcPr>
            <w:tcW w:w="2410" w:type="dxa"/>
            <w:vAlign w:val="center"/>
          </w:tcPr>
          <w:p w:rsidR="005709FD" w:rsidRPr="00825015" w:rsidRDefault="005709FD" w:rsidP="005709FD">
            <w:pPr>
              <w:jc w:val="center"/>
              <w:rPr>
                <w:sz w:val="20"/>
              </w:rPr>
            </w:pPr>
            <w:r w:rsidRPr="00825015">
              <w:rPr>
                <w:sz w:val="20"/>
              </w:rPr>
              <w:t>mediena, nenurodyta 19 12 06</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1900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19 12 10</w:t>
            </w:r>
          </w:p>
        </w:tc>
        <w:tc>
          <w:tcPr>
            <w:tcW w:w="2734"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rPr>
              <w:t>degiosios atliekos (iš atliekų gautas kuras)</w:t>
            </w:r>
          </w:p>
        </w:tc>
        <w:tc>
          <w:tcPr>
            <w:tcW w:w="241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rPr>
              <w:t>degiosios atliekos (iš atliekų gautas kuras)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3500</w:t>
            </w:r>
          </w:p>
        </w:tc>
        <w:tc>
          <w:tcPr>
            <w:tcW w:w="1878" w:type="dxa"/>
            <w:vMerge w:val="restart"/>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 D1, D5</w:t>
            </w:r>
          </w:p>
        </w:tc>
      </w:tr>
      <w:tr w:rsidR="005709FD" w:rsidRPr="00825015" w:rsidTr="005709FD">
        <w:tc>
          <w:tcPr>
            <w:tcW w:w="106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19 10 05*</w:t>
            </w:r>
          </w:p>
        </w:tc>
        <w:tc>
          <w:tcPr>
            <w:tcW w:w="2734"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rPr>
              <w:t>dulkių pavidalo frakcijos ir dulkės, nenurodytos 19 10 03</w:t>
            </w:r>
          </w:p>
        </w:tc>
        <w:tc>
          <w:tcPr>
            <w:tcW w:w="241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rPr>
              <w:t>dulkių pavidalo frakcijos ir dulkės, nenurodytos 19 10 03</w:t>
            </w:r>
          </w:p>
        </w:tc>
        <w:tc>
          <w:tcPr>
            <w:tcW w:w="1701"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1500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19 12 11*</w:t>
            </w:r>
          </w:p>
        </w:tc>
        <w:tc>
          <w:tcPr>
            <w:tcW w:w="2734" w:type="dxa"/>
            <w:vAlign w:val="center"/>
          </w:tcPr>
          <w:p w:rsidR="005709FD" w:rsidRPr="00825015" w:rsidRDefault="005709FD" w:rsidP="005709FD">
            <w:pPr>
              <w:jc w:val="center"/>
              <w:rPr>
                <w:sz w:val="20"/>
              </w:rPr>
            </w:pPr>
            <w:r w:rsidRPr="00825015">
              <w:rPr>
                <w:sz w:val="20"/>
              </w:rPr>
              <w:t>kitos mechaninio atliekų (įskaitant medžiagų mišinius) apdorojimo atliekos, kuriose yra pavojingųjų medžiagų</w:t>
            </w:r>
          </w:p>
        </w:tc>
        <w:tc>
          <w:tcPr>
            <w:tcW w:w="2410" w:type="dxa"/>
            <w:vAlign w:val="center"/>
          </w:tcPr>
          <w:p w:rsidR="005709FD" w:rsidRPr="00825015" w:rsidRDefault="005709FD" w:rsidP="005709FD">
            <w:pPr>
              <w:jc w:val="center"/>
              <w:rPr>
                <w:sz w:val="20"/>
              </w:rPr>
            </w:pPr>
            <w:r w:rsidRPr="00825015">
              <w:rPr>
                <w:sz w:val="20"/>
              </w:rPr>
              <w:t>kitos mechaninio atliekų (įskaitant medžiagų mišinius) apdorojimo atliekos, kuriose yra pavojingųjų medžiagų</w:t>
            </w:r>
          </w:p>
          <w:p w:rsidR="005709FD" w:rsidRPr="00825015" w:rsidRDefault="005709FD" w:rsidP="005709FD">
            <w:pPr>
              <w:jc w:val="center"/>
              <w:rPr>
                <w:sz w:val="20"/>
              </w:rPr>
            </w:pPr>
          </w:p>
        </w:tc>
        <w:tc>
          <w:tcPr>
            <w:tcW w:w="1701"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H7, H14</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2000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 xml:space="preserve">19 12 </w:t>
            </w:r>
            <w:proofErr w:type="spellStart"/>
            <w:r w:rsidRPr="00825015">
              <w:rPr>
                <w:sz w:val="20"/>
                <w:lang w:eastAsia="lt-LT"/>
              </w:rPr>
              <w:t>12</w:t>
            </w:r>
            <w:proofErr w:type="spellEnd"/>
          </w:p>
        </w:tc>
        <w:tc>
          <w:tcPr>
            <w:tcW w:w="2734" w:type="dxa"/>
            <w:vAlign w:val="center"/>
          </w:tcPr>
          <w:p w:rsidR="005709FD" w:rsidRPr="00825015" w:rsidRDefault="005709FD" w:rsidP="005709FD">
            <w:pPr>
              <w:jc w:val="center"/>
              <w:rPr>
                <w:sz w:val="20"/>
              </w:rPr>
            </w:pPr>
            <w:r w:rsidRPr="00825015">
              <w:rPr>
                <w:sz w:val="20"/>
              </w:rPr>
              <w:t>kitos mechaninio atliekų (įskaitant medžiagų mišinius) apdorojimo atliekos, nenurodytos 19 12 11</w:t>
            </w:r>
          </w:p>
        </w:tc>
        <w:tc>
          <w:tcPr>
            <w:tcW w:w="2410" w:type="dxa"/>
            <w:vAlign w:val="center"/>
          </w:tcPr>
          <w:p w:rsidR="005709FD" w:rsidRPr="00825015" w:rsidRDefault="005709FD" w:rsidP="005709FD">
            <w:pPr>
              <w:jc w:val="center"/>
              <w:rPr>
                <w:sz w:val="20"/>
              </w:rPr>
            </w:pPr>
            <w:r w:rsidRPr="00825015">
              <w:rPr>
                <w:sz w:val="20"/>
              </w:rPr>
              <w:t>kitos mechaninio atliekų (įskaitant medžiagų mišinius) apdorojimo atliekos, nenurodytos 19 12 11</w:t>
            </w:r>
          </w:p>
        </w:tc>
        <w:tc>
          <w:tcPr>
            <w:tcW w:w="1701"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5500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lastRenderedPageBreak/>
              <w:t>20 01 33*</w:t>
            </w:r>
          </w:p>
        </w:tc>
        <w:tc>
          <w:tcPr>
            <w:tcW w:w="2734" w:type="dxa"/>
            <w:vAlign w:val="center"/>
          </w:tcPr>
          <w:p w:rsidR="005709FD" w:rsidRPr="00825015" w:rsidRDefault="005709FD" w:rsidP="005709FD">
            <w:pPr>
              <w:jc w:val="center"/>
              <w:rPr>
                <w:sz w:val="20"/>
              </w:rPr>
            </w:pPr>
            <w:r w:rsidRPr="00825015">
              <w:rPr>
                <w:sz w:val="20"/>
              </w:rPr>
              <w:t>baterijos ir akumuliatoriai, nurodyti 16 06 01, 16 06 02 arba 16 06 03  ir nerūšiuotos baterijos ir akumuliatoriai, kuriuose yra tokių baterijų</w:t>
            </w:r>
          </w:p>
        </w:tc>
        <w:tc>
          <w:tcPr>
            <w:tcW w:w="2410" w:type="dxa"/>
            <w:vAlign w:val="center"/>
          </w:tcPr>
          <w:p w:rsidR="005709FD" w:rsidRPr="00825015" w:rsidRDefault="005709FD" w:rsidP="005709FD">
            <w:pPr>
              <w:jc w:val="center"/>
              <w:rPr>
                <w:sz w:val="20"/>
              </w:rPr>
            </w:pPr>
            <w:r w:rsidRPr="00825015">
              <w:rPr>
                <w:sz w:val="20"/>
              </w:rPr>
              <w:t>baterijos ir akumuliatoriai, nurodyti 16 06 01, 16 06 02 arba 16 06 03  ir nerūšiuotos baterijos ir akumuliatoriai, kuriuose yra tokių baterijų</w:t>
            </w:r>
          </w:p>
        </w:tc>
        <w:tc>
          <w:tcPr>
            <w:tcW w:w="1701"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H8</w:t>
            </w:r>
          </w:p>
        </w:tc>
        <w:tc>
          <w:tcPr>
            <w:tcW w:w="2126" w:type="dxa"/>
            <w:vMerge w:val="restart"/>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rPr>
            </w:pPr>
            <w:r w:rsidRPr="00825015">
              <w:rPr>
                <w:sz w:val="20"/>
              </w:rPr>
              <w:t>Elektros ir elektroninės įrangos perdirbimas</w:t>
            </w: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75</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R6</w:t>
            </w:r>
          </w:p>
        </w:tc>
      </w:tr>
      <w:tr w:rsidR="005709FD" w:rsidRPr="00825015" w:rsidTr="005709FD">
        <w:tc>
          <w:tcPr>
            <w:tcW w:w="106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20 01 34</w:t>
            </w:r>
          </w:p>
        </w:tc>
        <w:tc>
          <w:tcPr>
            <w:tcW w:w="2734" w:type="dxa"/>
            <w:vAlign w:val="center"/>
          </w:tcPr>
          <w:p w:rsidR="005709FD" w:rsidRPr="00825015" w:rsidRDefault="005709FD" w:rsidP="005709FD">
            <w:pPr>
              <w:jc w:val="center"/>
              <w:rPr>
                <w:sz w:val="20"/>
              </w:rPr>
            </w:pPr>
            <w:r w:rsidRPr="00825015">
              <w:rPr>
                <w:sz w:val="20"/>
              </w:rPr>
              <w:t>baterijos ir akumuliatoriai, nenurodyti 20 01 33</w:t>
            </w:r>
          </w:p>
        </w:tc>
        <w:tc>
          <w:tcPr>
            <w:tcW w:w="2410" w:type="dxa"/>
            <w:vAlign w:val="center"/>
          </w:tcPr>
          <w:p w:rsidR="005709FD" w:rsidRPr="00825015" w:rsidRDefault="005709FD" w:rsidP="005709FD">
            <w:pPr>
              <w:jc w:val="center"/>
              <w:rPr>
                <w:sz w:val="20"/>
              </w:rPr>
            </w:pPr>
            <w:r w:rsidRPr="00825015">
              <w:rPr>
                <w:sz w:val="20"/>
              </w:rPr>
              <w:t>baterijos ir akumuliatoriai, nenurodyti 20 01 33</w:t>
            </w:r>
          </w:p>
        </w:tc>
        <w:tc>
          <w:tcPr>
            <w:tcW w:w="1701"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20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R6</w:t>
            </w:r>
          </w:p>
        </w:tc>
      </w:tr>
      <w:tr w:rsidR="005709FD" w:rsidRPr="00825015" w:rsidTr="005709FD">
        <w:tc>
          <w:tcPr>
            <w:tcW w:w="106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20 01 21*</w:t>
            </w:r>
          </w:p>
        </w:tc>
        <w:tc>
          <w:tcPr>
            <w:tcW w:w="2734"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rPr>
              <w:t>dienos šviesos lempos ir kitos atliekos, kuriose yra gyvsidabrio</w:t>
            </w:r>
          </w:p>
        </w:tc>
        <w:tc>
          <w:tcPr>
            <w:tcW w:w="2410"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rPr>
              <w:t>dienos šviesos lempos ir kitos atliekos, kuriose yra gyvsidabrio</w:t>
            </w:r>
          </w:p>
        </w:tc>
        <w:tc>
          <w:tcPr>
            <w:tcW w:w="1701"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25</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R5, R4</w:t>
            </w: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17 04 01</w:t>
            </w:r>
          </w:p>
        </w:tc>
        <w:tc>
          <w:tcPr>
            <w:tcW w:w="2734" w:type="dxa"/>
            <w:vAlign w:val="center"/>
          </w:tcPr>
          <w:p w:rsidR="005709FD" w:rsidRPr="00825015" w:rsidRDefault="005709FD" w:rsidP="005709FD">
            <w:pPr>
              <w:jc w:val="center"/>
              <w:rPr>
                <w:sz w:val="20"/>
                <w:lang w:eastAsia="lt-LT"/>
              </w:rPr>
            </w:pPr>
            <w:r w:rsidRPr="00825015">
              <w:rPr>
                <w:sz w:val="20"/>
                <w:lang w:eastAsia="lt-LT"/>
              </w:rPr>
              <w:t>varis, bronza, žalvaris</w:t>
            </w:r>
          </w:p>
        </w:tc>
        <w:tc>
          <w:tcPr>
            <w:tcW w:w="2410" w:type="dxa"/>
            <w:vAlign w:val="center"/>
          </w:tcPr>
          <w:p w:rsidR="005709FD" w:rsidRPr="00825015" w:rsidRDefault="005709FD" w:rsidP="005709FD">
            <w:pPr>
              <w:jc w:val="center"/>
              <w:rPr>
                <w:sz w:val="20"/>
                <w:lang w:eastAsia="lt-LT"/>
              </w:rPr>
            </w:pPr>
            <w:r w:rsidRPr="00825015">
              <w:rPr>
                <w:sz w:val="20"/>
                <w:lang w:eastAsia="lt-LT"/>
              </w:rPr>
              <w:t>varis, bronza, žalvaris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restart"/>
            <w:vAlign w:val="center"/>
          </w:tcPr>
          <w:p w:rsidR="005709FD" w:rsidRPr="00825015" w:rsidRDefault="005709FD" w:rsidP="005709FD">
            <w:pPr>
              <w:jc w:val="center"/>
              <w:rPr>
                <w:sz w:val="20"/>
              </w:rPr>
            </w:pPr>
            <w:r w:rsidRPr="00825015">
              <w:rPr>
                <w:sz w:val="20"/>
              </w:rPr>
              <w:t>Metalų atliekų tvarkymas</w:t>
            </w:r>
          </w:p>
        </w:tc>
        <w:tc>
          <w:tcPr>
            <w:tcW w:w="1879" w:type="dxa"/>
            <w:vMerge w:val="restart"/>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4500</w:t>
            </w:r>
          </w:p>
        </w:tc>
        <w:tc>
          <w:tcPr>
            <w:tcW w:w="1878" w:type="dxa"/>
            <w:vMerge w:val="restart"/>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R4</w:t>
            </w: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17 04 02</w:t>
            </w:r>
          </w:p>
        </w:tc>
        <w:tc>
          <w:tcPr>
            <w:tcW w:w="2734" w:type="dxa"/>
            <w:vAlign w:val="center"/>
          </w:tcPr>
          <w:p w:rsidR="005709FD" w:rsidRPr="00825015" w:rsidRDefault="005709FD" w:rsidP="005709FD">
            <w:pPr>
              <w:jc w:val="center"/>
              <w:rPr>
                <w:sz w:val="20"/>
                <w:lang w:eastAsia="lt-LT"/>
              </w:rPr>
            </w:pPr>
            <w:r w:rsidRPr="00825015">
              <w:rPr>
                <w:sz w:val="20"/>
                <w:lang w:eastAsia="lt-LT"/>
              </w:rPr>
              <w:t>aliuminis</w:t>
            </w:r>
          </w:p>
        </w:tc>
        <w:tc>
          <w:tcPr>
            <w:tcW w:w="2410" w:type="dxa"/>
            <w:vAlign w:val="center"/>
          </w:tcPr>
          <w:p w:rsidR="005709FD" w:rsidRPr="00825015" w:rsidRDefault="005709FD" w:rsidP="005709FD">
            <w:pPr>
              <w:jc w:val="center"/>
              <w:rPr>
                <w:sz w:val="20"/>
                <w:lang w:eastAsia="lt-LT"/>
              </w:rPr>
            </w:pPr>
            <w:r w:rsidRPr="00825015">
              <w:rPr>
                <w:sz w:val="20"/>
                <w:lang w:eastAsia="lt-LT"/>
              </w:rPr>
              <w:t>aliuminis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17 04 03</w:t>
            </w:r>
          </w:p>
        </w:tc>
        <w:tc>
          <w:tcPr>
            <w:tcW w:w="2734" w:type="dxa"/>
            <w:vAlign w:val="center"/>
          </w:tcPr>
          <w:p w:rsidR="005709FD" w:rsidRPr="00825015" w:rsidRDefault="005709FD" w:rsidP="005709FD">
            <w:pPr>
              <w:jc w:val="center"/>
              <w:rPr>
                <w:sz w:val="20"/>
                <w:lang w:eastAsia="lt-LT"/>
              </w:rPr>
            </w:pPr>
            <w:r w:rsidRPr="00825015">
              <w:rPr>
                <w:sz w:val="20"/>
                <w:lang w:eastAsia="lt-LT"/>
              </w:rPr>
              <w:t>švinas</w:t>
            </w:r>
          </w:p>
        </w:tc>
        <w:tc>
          <w:tcPr>
            <w:tcW w:w="2410" w:type="dxa"/>
            <w:vAlign w:val="center"/>
          </w:tcPr>
          <w:p w:rsidR="005709FD" w:rsidRPr="00825015" w:rsidRDefault="005709FD" w:rsidP="005709FD">
            <w:pPr>
              <w:jc w:val="center"/>
              <w:rPr>
                <w:sz w:val="20"/>
                <w:lang w:eastAsia="lt-LT"/>
              </w:rPr>
            </w:pPr>
            <w:r w:rsidRPr="00825015">
              <w:rPr>
                <w:sz w:val="20"/>
                <w:lang w:eastAsia="lt-LT"/>
              </w:rPr>
              <w:t>švinas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 xml:space="preserve">17 04 </w:t>
            </w:r>
            <w:proofErr w:type="spellStart"/>
            <w:r w:rsidRPr="00825015">
              <w:rPr>
                <w:sz w:val="20"/>
                <w:lang w:eastAsia="lt-LT"/>
              </w:rPr>
              <w:t>04</w:t>
            </w:r>
            <w:proofErr w:type="spellEnd"/>
          </w:p>
        </w:tc>
        <w:tc>
          <w:tcPr>
            <w:tcW w:w="2734" w:type="dxa"/>
            <w:vAlign w:val="center"/>
          </w:tcPr>
          <w:p w:rsidR="005709FD" w:rsidRPr="00825015" w:rsidRDefault="005709FD" w:rsidP="005709FD">
            <w:pPr>
              <w:jc w:val="center"/>
              <w:rPr>
                <w:sz w:val="20"/>
                <w:lang w:eastAsia="lt-LT"/>
              </w:rPr>
            </w:pPr>
            <w:r w:rsidRPr="00825015">
              <w:rPr>
                <w:sz w:val="20"/>
                <w:lang w:eastAsia="lt-LT"/>
              </w:rPr>
              <w:t>cinkas</w:t>
            </w:r>
          </w:p>
        </w:tc>
        <w:tc>
          <w:tcPr>
            <w:tcW w:w="2410" w:type="dxa"/>
            <w:vAlign w:val="center"/>
          </w:tcPr>
          <w:p w:rsidR="005709FD" w:rsidRPr="00825015" w:rsidRDefault="005709FD" w:rsidP="005709FD">
            <w:pPr>
              <w:jc w:val="center"/>
              <w:rPr>
                <w:sz w:val="20"/>
                <w:lang w:eastAsia="lt-LT"/>
              </w:rPr>
            </w:pPr>
            <w:r w:rsidRPr="00825015">
              <w:rPr>
                <w:sz w:val="20"/>
                <w:lang w:eastAsia="lt-LT"/>
              </w:rPr>
              <w:t>cinkas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17 04 06</w:t>
            </w:r>
          </w:p>
        </w:tc>
        <w:tc>
          <w:tcPr>
            <w:tcW w:w="2734" w:type="dxa"/>
            <w:vAlign w:val="center"/>
          </w:tcPr>
          <w:p w:rsidR="005709FD" w:rsidRPr="00825015" w:rsidRDefault="005709FD" w:rsidP="005709FD">
            <w:pPr>
              <w:jc w:val="center"/>
              <w:rPr>
                <w:sz w:val="20"/>
                <w:lang w:eastAsia="lt-LT"/>
              </w:rPr>
            </w:pPr>
            <w:r w:rsidRPr="00825015">
              <w:rPr>
                <w:sz w:val="20"/>
                <w:lang w:eastAsia="lt-LT"/>
              </w:rPr>
              <w:t>alavas</w:t>
            </w:r>
          </w:p>
        </w:tc>
        <w:tc>
          <w:tcPr>
            <w:tcW w:w="2410" w:type="dxa"/>
            <w:vAlign w:val="center"/>
          </w:tcPr>
          <w:p w:rsidR="005709FD" w:rsidRPr="00825015" w:rsidRDefault="005709FD" w:rsidP="005709FD">
            <w:pPr>
              <w:jc w:val="center"/>
              <w:rPr>
                <w:sz w:val="20"/>
                <w:lang w:eastAsia="lt-LT"/>
              </w:rPr>
            </w:pPr>
            <w:r w:rsidRPr="00825015">
              <w:rPr>
                <w:sz w:val="20"/>
                <w:lang w:eastAsia="lt-LT"/>
              </w:rPr>
              <w:t>alavas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19 12 03</w:t>
            </w:r>
          </w:p>
        </w:tc>
        <w:tc>
          <w:tcPr>
            <w:tcW w:w="2734" w:type="dxa"/>
            <w:vAlign w:val="center"/>
          </w:tcPr>
          <w:p w:rsidR="005709FD" w:rsidRPr="00825015" w:rsidRDefault="005709FD" w:rsidP="005709FD">
            <w:pPr>
              <w:jc w:val="center"/>
              <w:rPr>
                <w:sz w:val="20"/>
                <w:lang w:eastAsia="lt-LT"/>
              </w:rPr>
            </w:pPr>
            <w:r w:rsidRPr="00825015">
              <w:rPr>
                <w:sz w:val="20"/>
                <w:lang w:eastAsia="lt-LT"/>
              </w:rPr>
              <w:t>spalvotieji metalai</w:t>
            </w:r>
          </w:p>
        </w:tc>
        <w:tc>
          <w:tcPr>
            <w:tcW w:w="2410" w:type="dxa"/>
            <w:vAlign w:val="center"/>
          </w:tcPr>
          <w:p w:rsidR="005709FD" w:rsidRPr="00825015" w:rsidRDefault="005709FD" w:rsidP="005709FD">
            <w:pPr>
              <w:jc w:val="center"/>
              <w:rPr>
                <w:sz w:val="20"/>
                <w:lang w:eastAsia="lt-LT"/>
              </w:rPr>
            </w:pPr>
            <w:r w:rsidRPr="00825015">
              <w:rPr>
                <w:sz w:val="20"/>
                <w:lang w:eastAsia="lt-LT"/>
              </w:rPr>
              <w:t>spalvotieji metalai</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16 01 18</w:t>
            </w:r>
          </w:p>
        </w:tc>
        <w:tc>
          <w:tcPr>
            <w:tcW w:w="2734" w:type="dxa"/>
            <w:vAlign w:val="center"/>
          </w:tcPr>
          <w:p w:rsidR="005709FD" w:rsidRPr="00825015" w:rsidRDefault="005709FD" w:rsidP="005709FD">
            <w:pPr>
              <w:jc w:val="center"/>
              <w:rPr>
                <w:sz w:val="20"/>
                <w:lang w:eastAsia="lt-LT"/>
              </w:rPr>
            </w:pPr>
            <w:r w:rsidRPr="00825015">
              <w:rPr>
                <w:sz w:val="20"/>
                <w:lang w:eastAsia="lt-LT"/>
              </w:rPr>
              <w:t>spalvotieji metalai</w:t>
            </w:r>
          </w:p>
        </w:tc>
        <w:tc>
          <w:tcPr>
            <w:tcW w:w="2410" w:type="dxa"/>
            <w:vAlign w:val="center"/>
          </w:tcPr>
          <w:p w:rsidR="005709FD" w:rsidRPr="00825015" w:rsidRDefault="005709FD" w:rsidP="005709FD">
            <w:pPr>
              <w:jc w:val="center"/>
              <w:rPr>
                <w:sz w:val="20"/>
                <w:lang w:eastAsia="lt-LT"/>
              </w:rPr>
            </w:pPr>
            <w:r w:rsidRPr="00825015">
              <w:rPr>
                <w:sz w:val="20"/>
                <w:lang w:eastAsia="lt-LT"/>
              </w:rPr>
              <w:t>spalvotieji metalai</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16 01 17</w:t>
            </w:r>
          </w:p>
        </w:tc>
        <w:tc>
          <w:tcPr>
            <w:tcW w:w="2734" w:type="dxa"/>
            <w:vAlign w:val="center"/>
          </w:tcPr>
          <w:p w:rsidR="005709FD" w:rsidRPr="00825015" w:rsidRDefault="005709FD" w:rsidP="005709FD">
            <w:pPr>
              <w:jc w:val="center"/>
              <w:rPr>
                <w:sz w:val="20"/>
                <w:lang w:eastAsia="lt-LT"/>
              </w:rPr>
            </w:pPr>
            <w:r w:rsidRPr="00825015">
              <w:rPr>
                <w:sz w:val="20"/>
                <w:lang w:eastAsia="lt-LT"/>
              </w:rPr>
              <w:t>juodieji metalai</w:t>
            </w:r>
          </w:p>
        </w:tc>
        <w:tc>
          <w:tcPr>
            <w:tcW w:w="2410" w:type="dxa"/>
            <w:vAlign w:val="center"/>
          </w:tcPr>
          <w:p w:rsidR="005709FD" w:rsidRPr="00825015" w:rsidRDefault="005709FD" w:rsidP="005709FD">
            <w:pPr>
              <w:jc w:val="center"/>
              <w:rPr>
                <w:sz w:val="20"/>
                <w:lang w:eastAsia="lt-LT"/>
              </w:rPr>
            </w:pPr>
            <w:r w:rsidRPr="00825015">
              <w:rPr>
                <w:sz w:val="20"/>
                <w:lang w:eastAsia="lt-LT"/>
              </w:rPr>
              <w:t>juodieji metalai</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Merge w:val="restart"/>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8600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17 04 05</w:t>
            </w:r>
          </w:p>
        </w:tc>
        <w:tc>
          <w:tcPr>
            <w:tcW w:w="2734" w:type="dxa"/>
            <w:vAlign w:val="center"/>
          </w:tcPr>
          <w:p w:rsidR="005709FD" w:rsidRPr="00825015" w:rsidRDefault="005709FD" w:rsidP="005709FD">
            <w:pPr>
              <w:jc w:val="center"/>
              <w:rPr>
                <w:sz w:val="20"/>
                <w:lang w:eastAsia="lt-LT"/>
              </w:rPr>
            </w:pPr>
            <w:r w:rsidRPr="00825015">
              <w:rPr>
                <w:sz w:val="20"/>
                <w:lang w:eastAsia="lt-LT"/>
              </w:rPr>
              <w:t>geležis ir plienas</w:t>
            </w:r>
          </w:p>
        </w:tc>
        <w:tc>
          <w:tcPr>
            <w:tcW w:w="2410" w:type="dxa"/>
            <w:vAlign w:val="center"/>
          </w:tcPr>
          <w:p w:rsidR="005709FD" w:rsidRPr="00825015" w:rsidRDefault="005709FD" w:rsidP="005709FD">
            <w:pPr>
              <w:jc w:val="center"/>
              <w:rPr>
                <w:sz w:val="20"/>
                <w:lang w:eastAsia="lt-LT"/>
              </w:rPr>
            </w:pPr>
            <w:r w:rsidRPr="00825015">
              <w:rPr>
                <w:sz w:val="20"/>
                <w:lang w:eastAsia="lt-LT"/>
              </w:rPr>
              <w:t>geležis ir plienas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19 12 02</w:t>
            </w:r>
          </w:p>
        </w:tc>
        <w:tc>
          <w:tcPr>
            <w:tcW w:w="2734" w:type="dxa"/>
            <w:vAlign w:val="center"/>
          </w:tcPr>
          <w:p w:rsidR="005709FD" w:rsidRPr="00825015" w:rsidRDefault="005709FD" w:rsidP="005709FD">
            <w:pPr>
              <w:jc w:val="center"/>
              <w:rPr>
                <w:sz w:val="20"/>
                <w:lang w:eastAsia="lt-LT"/>
              </w:rPr>
            </w:pPr>
            <w:r w:rsidRPr="00825015">
              <w:rPr>
                <w:sz w:val="20"/>
                <w:lang w:eastAsia="lt-LT"/>
              </w:rPr>
              <w:t>juodieji metalai</w:t>
            </w:r>
          </w:p>
        </w:tc>
        <w:tc>
          <w:tcPr>
            <w:tcW w:w="2410" w:type="dxa"/>
            <w:vAlign w:val="center"/>
          </w:tcPr>
          <w:p w:rsidR="005709FD" w:rsidRPr="00825015" w:rsidRDefault="005709FD" w:rsidP="005709FD">
            <w:pPr>
              <w:jc w:val="center"/>
              <w:rPr>
                <w:sz w:val="20"/>
                <w:lang w:eastAsia="lt-LT"/>
              </w:rPr>
            </w:pPr>
            <w:r w:rsidRPr="00825015">
              <w:rPr>
                <w:sz w:val="20"/>
                <w:lang w:eastAsia="lt-LT"/>
              </w:rPr>
              <w:t>juodieji metalai</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19 10 01</w:t>
            </w:r>
          </w:p>
        </w:tc>
        <w:tc>
          <w:tcPr>
            <w:tcW w:w="2734" w:type="dxa"/>
            <w:vAlign w:val="center"/>
          </w:tcPr>
          <w:p w:rsidR="005709FD" w:rsidRPr="00825015" w:rsidRDefault="005709FD" w:rsidP="005709FD">
            <w:pPr>
              <w:jc w:val="center"/>
              <w:rPr>
                <w:sz w:val="20"/>
                <w:lang w:eastAsia="lt-LT"/>
              </w:rPr>
            </w:pPr>
            <w:r w:rsidRPr="00825015">
              <w:rPr>
                <w:sz w:val="20"/>
                <w:lang w:eastAsia="lt-LT"/>
              </w:rPr>
              <w:t>geležies ir plieno atliekos</w:t>
            </w:r>
          </w:p>
        </w:tc>
        <w:tc>
          <w:tcPr>
            <w:tcW w:w="2410" w:type="dxa"/>
            <w:vAlign w:val="center"/>
          </w:tcPr>
          <w:p w:rsidR="005709FD" w:rsidRPr="00825015" w:rsidRDefault="005709FD" w:rsidP="005709FD">
            <w:pPr>
              <w:jc w:val="center"/>
              <w:rPr>
                <w:sz w:val="20"/>
                <w:lang w:eastAsia="lt-LT"/>
              </w:rPr>
            </w:pPr>
            <w:r w:rsidRPr="00825015">
              <w:rPr>
                <w:sz w:val="20"/>
                <w:lang w:eastAsia="lt-LT"/>
              </w:rPr>
              <w:t>geležies ir plieno atliekos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19 10 02</w:t>
            </w:r>
          </w:p>
        </w:tc>
        <w:tc>
          <w:tcPr>
            <w:tcW w:w="2734" w:type="dxa"/>
            <w:vAlign w:val="center"/>
          </w:tcPr>
          <w:p w:rsidR="005709FD" w:rsidRPr="00825015" w:rsidRDefault="005709FD" w:rsidP="005709FD">
            <w:pPr>
              <w:jc w:val="center"/>
              <w:rPr>
                <w:sz w:val="20"/>
                <w:lang w:eastAsia="lt-LT"/>
              </w:rPr>
            </w:pPr>
            <w:r w:rsidRPr="00825015">
              <w:rPr>
                <w:sz w:val="20"/>
                <w:lang w:eastAsia="lt-LT"/>
              </w:rPr>
              <w:t>geležies neturinčios atliekos</w:t>
            </w:r>
          </w:p>
        </w:tc>
        <w:tc>
          <w:tcPr>
            <w:tcW w:w="2410" w:type="dxa"/>
            <w:vAlign w:val="center"/>
          </w:tcPr>
          <w:p w:rsidR="005709FD" w:rsidRPr="00825015" w:rsidRDefault="005709FD" w:rsidP="005709FD">
            <w:pPr>
              <w:jc w:val="center"/>
              <w:rPr>
                <w:sz w:val="20"/>
                <w:lang w:eastAsia="lt-LT"/>
              </w:rPr>
            </w:pPr>
            <w:r w:rsidRPr="00825015">
              <w:rPr>
                <w:sz w:val="20"/>
                <w:lang w:eastAsia="lt-LT"/>
              </w:rPr>
              <w:t>geležies neturinčios atliekos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20 01 40</w:t>
            </w:r>
          </w:p>
        </w:tc>
        <w:tc>
          <w:tcPr>
            <w:tcW w:w="2734" w:type="dxa"/>
            <w:vAlign w:val="center"/>
          </w:tcPr>
          <w:p w:rsidR="005709FD" w:rsidRPr="00825015" w:rsidRDefault="005709FD" w:rsidP="005709FD">
            <w:pPr>
              <w:jc w:val="center"/>
              <w:rPr>
                <w:sz w:val="20"/>
                <w:lang w:eastAsia="lt-LT"/>
              </w:rPr>
            </w:pPr>
            <w:r w:rsidRPr="00825015">
              <w:rPr>
                <w:sz w:val="20"/>
                <w:lang w:eastAsia="lt-LT"/>
              </w:rPr>
              <w:t>metalai</w:t>
            </w:r>
          </w:p>
        </w:tc>
        <w:tc>
          <w:tcPr>
            <w:tcW w:w="2410" w:type="dxa"/>
            <w:vAlign w:val="center"/>
          </w:tcPr>
          <w:p w:rsidR="005709FD" w:rsidRPr="00825015" w:rsidRDefault="005709FD" w:rsidP="005709FD">
            <w:pPr>
              <w:jc w:val="center"/>
              <w:rPr>
                <w:sz w:val="20"/>
                <w:lang w:eastAsia="lt-LT"/>
              </w:rPr>
            </w:pPr>
            <w:r w:rsidRPr="00825015">
              <w:rPr>
                <w:sz w:val="20"/>
                <w:lang w:eastAsia="lt-LT"/>
              </w:rPr>
              <w:t>metalai</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17 04 07</w:t>
            </w:r>
          </w:p>
        </w:tc>
        <w:tc>
          <w:tcPr>
            <w:tcW w:w="2734" w:type="dxa"/>
            <w:vAlign w:val="center"/>
          </w:tcPr>
          <w:p w:rsidR="005709FD" w:rsidRPr="00825015" w:rsidRDefault="005709FD" w:rsidP="005709FD">
            <w:pPr>
              <w:jc w:val="center"/>
              <w:rPr>
                <w:sz w:val="20"/>
                <w:lang w:eastAsia="lt-LT"/>
              </w:rPr>
            </w:pPr>
            <w:r w:rsidRPr="00825015">
              <w:rPr>
                <w:sz w:val="20"/>
                <w:lang w:eastAsia="lt-LT"/>
              </w:rPr>
              <w:t>metalų mišiniai</w:t>
            </w:r>
          </w:p>
        </w:tc>
        <w:tc>
          <w:tcPr>
            <w:tcW w:w="2410" w:type="dxa"/>
            <w:vAlign w:val="center"/>
          </w:tcPr>
          <w:p w:rsidR="005709FD" w:rsidRPr="00825015" w:rsidRDefault="005709FD" w:rsidP="005709FD">
            <w:pPr>
              <w:jc w:val="center"/>
              <w:rPr>
                <w:sz w:val="20"/>
                <w:lang w:eastAsia="lt-LT"/>
              </w:rPr>
            </w:pPr>
            <w:r w:rsidRPr="00825015">
              <w:rPr>
                <w:sz w:val="20"/>
                <w:lang w:eastAsia="lt-LT"/>
              </w:rPr>
              <w:t>metalų mišiniai</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120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10 07 01</w:t>
            </w:r>
          </w:p>
        </w:tc>
        <w:tc>
          <w:tcPr>
            <w:tcW w:w="2734" w:type="dxa"/>
            <w:vAlign w:val="center"/>
          </w:tcPr>
          <w:p w:rsidR="005709FD" w:rsidRPr="00825015" w:rsidRDefault="005709FD" w:rsidP="005709FD">
            <w:pPr>
              <w:jc w:val="center"/>
              <w:rPr>
                <w:sz w:val="20"/>
                <w:lang w:eastAsia="lt-LT"/>
              </w:rPr>
            </w:pPr>
            <w:r w:rsidRPr="00825015">
              <w:rPr>
                <w:sz w:val="20"/>
                <w:lang w:eastAsia="lt-LT"/>
              </w:rPr>
              <w:t>pirminio ir antrinio lydymo šlakas</w:t>
            </w:r>
          </w:p>
        </w:tc>
        <w:tc>
          <w:tcPr>
            <w:tcW w:w="2410" w:type="dxa"/>
            <w:vAlign w:val="center"/>
          </w:tcPr>
          <w:p w:rsidR="005709FD" w:rsidRPr="00825015" w:rsidRDefault="005709FD" w:rsidP="005709FD">
            <w:pPr>
              <w:jc w:val="center"/>
              <w:rPr>
                <w:sz w:val="20"/>
                <w:lang w:eastAsia="lt-LT"/>
              </w:rPr>
            </w:pPr>
            <w:r w:rsidRPr="00825015">
              <w:rPr>
                <w:sz w:val="20"/>
                <w:lang w:eastAsia="lt-LT"/>
              </w:rPr>
              <w:t>pirminio ir antrinio lydymo šlakas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Merge w:val="restart"/>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600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10 07 02</w:t>
            </w:r>
          </w:p>
        </w:tc>
        <w:tc>
          <w:tcPr>
            <w:tcW w:w="2734" w:type="dxa"/>
            <w:vAlign w:val="center"/>
          </w:tcPr>
          <w:p w:rsidR="005709FD" w:rsidRPr="00825015" w:rsidRDefault="005709FD" w:rsidP="005709FD">
            <w:pPr>
              <w:jc w:val="center"/>
              <w:rPr>
                <w:sz w:val="20"/>
                <w:lang w:eastAsia="lt-LT"/>
              </w:rPr>
            </w:pPr>
            <w:r w:rsidRPr="00825015">
              <w:rPr>
                <w:sz w:val="20"/>
                <w:lang w:eastAsia="lt-LT"/>
              </w:rPr>
              <w:t>pirminio ir antrinio lydymo nuodegos ir šlakas</w:t>
            </w:r>
          </w:p>
        </w:tc>
        <w:tc>
          <w:tcPr>
            <w:tcW w:w="2410" w:type="dxa"/>
            <w:vAlign w:val="center"/>
          </w:tcPr>
          <w:p w:rsidR="005709FD" w:rsidRPr="00825015" w:rsidRDefault="005709FD" w:rsidP="005709FD">
            <w:pPr>
              <w:jc w:val="center"/>
              <w:rPr>
                <w:sz w:val="20"/>
                <w:lang w:eastAsia="lt-LT"/>
              </w:rPr>
            </w:pPr>
            <w:r w:rsidRPr="00825015">
              <w:rPr>
                <w:sz w:val="20"/>
                <w:lang w:eastAsia="lt-LT"/>
              </w:rPr>
              <w:t>pirminio ir antrinio lydymo nuodegos ir šlakas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10 07 04</w:t>
            </w:r>
          </w:p>
        </w:tc>
        <w:tc>
          <w:tcPr>
            <w:tcW w:w="2734" w:type="dxa"/>
            <w:vAlign w:val="center"/>
          </w:tcPr>
          <w:p w:rsidR="005709FD" w:rsidRPr="00825015" w:rsidRDefault="005709FD" w:rsidP="005709FD">
            <w:pPr>
              <w:jc w:val="center"/>
              <w:rPr>
                <w:sz w:val="20"/>
                <w:lang w:eastAsia="lt-LT"/>
              </w:rPr>
            </w:pPr>
            <w:r w:rsidRPr="00825015">
              <w:rPr>
                <w:sz w:val="20"/>
                <w:lang w:eastAsia="lt-LT"/>
              </w:rPr>
              <w:t>kitos dalelės ir dulkės</w:t>
            </w:r>
          </w:p>
        </w:tc>
        <w:tc>
          <w:tcPr>
            <w:tcW w:w="2410" w:type="dxa"/>
            <w:vAlign w:val="center"/>
          </w:tcPr>
          <w:p w:rsidR="005709FD" w:rsidRPr="00825015" w:rsidRDefault="005709FD" w:rsidP="005709FD">
            <w:pPr>
              <w:jc w:val="center"/>
              <w:rPr>
                <w:sz w:val="20"/>
                <w:lang w:eastAsia="lt-LT"/>
              </w:rPr>
            </w:pPr>
            <w:r w:rsidRPr="00825015">
              <w:rPr>
                <w:sz w:val="20"/>
                <w:lang w:eastAsia="lt-LT"/>
              </w:rPr>
              <w:t>kitos dalelės ir dulkės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 xml:space="preserve">12 01 </w:t>
            </w:r>
            <w:proofErr w:type="spellStart"/>
            <w:r w:rsidRPr="00825015">
              <w:rPr>
                <w:sz w:val="20"/>
                <w:lang w:eastAsia="lt-LT"/>
              </w:rPr>
              <w:t>01</w:t>
            </w:r>
            <w:proofErr w:type="spellEnd"/>
          </w:p>
        </w:tc>
        <w:tc>
          <w:tcPr>
            <w:tcW w:w="2734" w:type="dxa"/>
            <w:vAlign w:val="center"/>
          </w:tcPr>
          <w:p w:rsidR="005709FD" w:rsidRPr="00825015" w:rsidRDefault="005709FD" w:rsidP="005709FD">
            <w:pPr>
              <w:jc w:val="center"/>
              <w:rPr>
                <w:sz w:val="20"/>
                <w:lang w:eastAsia="lt-LT"/>
              </w:rPr>
            </w:pPr>
            <w:r w:rsidRPr="00825015">
              <w:rPr>
                <w:sz w:val="20"/>
                <w:lang w:eastAsia="lt-LT"/>
              </w:rPr>
              <w:t>juodųjų metalų šlifavimo ir tekinimo atliekos</w:t>
            </w:r>
          </w:p>
        </w:tc>
        <w:tc>
          <w:tcPr>
            <w:tcW w:w="2410" w:type="dxa"/>
            <w:vAlign w:val="center"/>
          </w:tcPr>
          <w:p w:rsidR="005709FD" w:rsidRPr="00825015" w:rsidRDefault="005709FD" w:rsidP="005709FD">
            <w:pPr>
              <w:jc w:val="center"/>
              <w:rPr>
                <w:sz w:val="20"/>
                <w:lang w:eastAsia="lt-LT"/>
              </w:rPr>
            </w:pPr>
            <w:r w:rsidRPr="00825015">
              <w:rPr>
                <w:sz w:val="20"/>
                <w:lang w:eastAsia="lt-LT"/>
              </w:rPr>
              <w:t>juodųjų metalų šlifavimo ir tekinimo atliekos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12 01 02</w:t>
            </w:r>
          </w:p>
        </w:tc>
        <w:tc>
          <w:tcPr>
            <w:tcW w:w="2734" w:type="dxa"/>
            <w:vAlign w:val="center"/>
          </w:tcPr>
          <w:p w:rsidR="005709FD" w:rsidRPr="00825015" w:rsidRDefault="005709FD" w:rsidP="005709FD">
            <w:pPr>
              <w:jc w:val="center"/>
              <w:rPr>
                <w:sz w:val="20"/>
                <w:lang w:eastAsia="lt-LT"/>
              </w:rPr>
            </w:pPr>
            <w:r w:rsidRPr="00825015">
              <w:rPr>
                <w:sz w:val="20"/>
                <w:lang w:eastAsia="lt-LT"/>
              </w:rPr>
              <w:t xml:space="preserve">juodųjų metalų dulkės ir </w:t>
            </w:r>
            <w:r w:rsidRPr="00825015">
              <w:rPr>
                <w:sz w:val="20"/>
                <w:lang w:eastAsia="lt-LT"/>
              </w:rPr>
              <w:lastRenderedPageBreak/>
              <w:t>dalelės</w:t>
            </w:r>
          </w:p>
        </w:tc>
        <w:tc>
          <w:tcPr>
            <w:tcW w:w="2410" w:type="dxa"/>
            <w:vAlign w:val="center"/>
          </w:tcPr>
          <w:p w:rsidR="005709FD" w:rsidRPr="00825015" w:rsidRDefault="005709FD" w:rsidP="005709FD">
            <w:pPr>
              <w:jc w:val="center"/>
              <w:rPr>
                <w:sz w:val="20"/>
                <w:lang w:eastAsia="lt-LT"/>
              </w:rPr>
            </w:pPr>
            <w:r w:rsidRPr="00825015">
              <w:rPr>
                <w:sz w:val="20"/>
                <w:lang w:eastAsia="lt-LT"/>
              </w:rPr>
              <w:lastRenderedPageBreak/>
              <w:t xml:space="preserve">juodųjų metalų dulkės ir </w:t>
            </w:r>
            <w:r w:rsidRPr="00825015">
              <w:rPr>
                <w:sz w:val="20"/>
                <w:lang w:eastAsia="lt-LT"/>
              </w:rPr>
              <w:lastRenderedPageBreak/>
              <w:t>dalelės</w:t>
            </w:r>
          </w:p>
        </w:tc>
        <w:tc>
          <w:tcPr>
            <w:tcW w:w="1701" w:type="dxa"/>
            <w:vAlign w:val="center"/>
          </w:tcPr>
          <w:p w:rsidR="005709FD" w:rsidRPr="00825015" w:rsidRDefault="005709FD" w:rsidP="005709FD">
            <w:pPr>
              <w:jc w:val="center"/>
              <w:rPr>
                <w:sz w:val="20"/>
              </w:rPr>
            </w:pPr>
            <w:r w:rsidRPr="00825015">
              <w:rPr>
                <w:sz w:val="20"/>
                <w:lang w:eastAsia="lt-LT"/>
              </w:rPr>
              <w:lastRenderedPageBreak/>
              <w:t>Nepavojingosios</w:t>
            </w:r>
          </w:p>
        </w:tc>
        <w:tc>
          <w:tcPr>
            <w:tcW w:w="2126" w:type="dxa"/>
            <w:vMerge/>
            <w:vAlign w:val="center"/>
          </w:tcPr>
          <w:p w:rsidR="005709FD" w:rsidRPr="00825015" w:rsidRDefault="005709FD" w:rsidP="005709FD">
            <w:pPr>
              <w:jc w:val="center"/>
              <w:rPr>
                <w:sz w:val="20"/>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lastRenderedPageBreak/>
              <w:t>12  01 03</w:t>
            </w:r>
          </w:p>
        </w:tc>
        <w:tc>
          <w:tcPr>
            <w:tcW w:w="2734" w:type="dxa"/>
            <w:vAlign w:val="center"/>
          </w:tcPr>
          <w:p w:rsidR="005709FD" w:rsidRPr="00825015" w:rsidRDefault="005709FD" w:rsidP="005709FD">
            <w:pPr>
              <w:jc w:val="center"/>
              <w:rPr>
                <w:sz w:val="20"/>
                <w:lang w:eastAsia="lt-LT"/>
              </w:rPr>
            </w:pPr>
            <w:r w:rsidRPr="00825015">
              <w:rPr>
                <w:sz w:val="20"/>
                <w:lang w:eastAsia="lt-LT"/>
              </w:rPr>
              <w:t>spalvotųjų metalų šlifavimo ir tekinimo atliekos</w:t>
            </w:r>
          </w:p>
        </w:tc>
        <w:tc>
          <w:tcPr>
            <w:tcW w:w="2410" w:type="dxa"/>
            <w:vAlign w:val="center"/>
          </w:tcPr>
          <w:p w:rsidR="005709FD" w:rsidRPr="00825015" w:rsidRDefault="005709FD" w:rsidP="005709FD">
            <w:pPr>
              <w:jc w:val="center"/>
              <w:rPr>
                <w:sz w:val="20"/>
                <w:lang w:eastAsia="lt-LT"/>
              </w:rPr>
            </w:pPr>
            <w:r w:rsidRPr="00825015">
              <w:rPr>
                <w:sz w:val="20"/>
                <w:lang w:eastAsia="lt-LT"/>
              </w:rPr>
              <w:t>spalvotųjų metalų šlifavimo ir tekinimo atliekos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restart"/>
            <w:vAlign w:val="center"/>
          </w:tcPr>
          <w:p w:rsidR="005709FD" w:rsidRPr="00825015" w:rsidRDefault="005709FD" w:rsidP="005709FD">
            <w:pPr>
              <w:jc w:val="center"/>
              <w:rPr>
                <w:sz w:val="20"/>
              </w:rPr>
            </w:pPr>
            <w:r w:rsidRPr="00825015">
              <w:rPr>
                <w:sz w:val="20"/>
              </w:rPr>
              <w:t>Metalų atliekų tvarkymas</w:t>
            </w: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100</w:t>
            </w:r>
          </w:p>
        </w:tc>
        <w:tc>
          <w:tcPr>
            <w:tcW w:w="1878" w:type="dxa"/>
            <w:vMerge w:val="restart"/>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R4</w:t>
            </w: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12 01 04</w:t>
            </w:r>
          </w:p>
        </w:tc>
        <w:tc>
          <w:tcPr>
            <w:tcW w:w="2734" w:type="dxa"/>
            <w:vAlign w:val="center"/>
          </w:tcPr>
          <w:p w:rsidR="005709FD" w:rsidRPr="00825015" w:rsidRDefault="005709FD" w:rsidP="005709FD">
            <w:pPr>
              <w:jc w:val="center"/>
              <w:rPr>
                <w:sz w:val="20"/>
                <w:lang w:eastAsia="lt-LT"/>
              </w:rPr>
            </w:pPr>
            <w:r w:rsidRPr="00825015">
              <w:rPr>
                <w:sz w:val="20"/>
                <w:lang w:eastAsia="lt-LT"/>
              </w:rPr>
              <w:t>spalvotųjų metalų dulkės ir dalelės</w:t>
            </w:r>
          </w:p>
        </w:tc>
        <w:tc>
          <w:tcPr>
            <w:tcW w:w="2410" w:type="dxa"/>
            <w:vAlign w:val="center"/>
          </w:tcPr>
          <w:p w:rsidR="005709FD" w:rsidRPr="00825015" w:rsidRDefault="005709FD" w:rsidP="005709FD">
            <w:pPr>
              <w:jc w:val="center"/>
              <w:rPr>
                <w:sz w:val="20"/>
                <w:lang w:eastAsia="lt-LT"/>
              </w:rPr>
            </w:pPr>
            <w:r w:rsidRPr="00825015">
              <w:rPr>
                <w:sz w:val="20"/>
                <w:lang w:eastAsia="lt-LT"/>
              </w:rPr>
              <w:t>spalvotųjų metalų dulkės ir dalelės</w:t>
            </w:r>
          </w:p>
        </w:tc>
        <w:tc>
          <w:tcPr>
            <w:tcW w:w="1701" w:type="dxa"/>
            <w:vAlign w:val="center"/>
          </w:tcPr>
          <w:p w:rsidR="005709FD" w:rsidRPr="00825015" w:rsidRDefault="005709FD" w:rsidP="005709FD">
            <w:pPr>
              <w:jc w:val="center"/>
              <w:rPr>
                <w:sz w:val="20"/>
                <w:lang w:eastAsia="lt-LT"/>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100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t>15 01 04</w:t>
            </w:r>
          </w:p>
        </w:tc>
        <w:tc>
          <w:tcPr>
            <w:tcW w:w="2734" w:type="dxa"/>
            <w:vAlign w:val="center"/>
          </w:tcPr>
          <w:p w:rsidR="005709FD" w:rsidRPr="00825015" w:rsidRDefault="005709FD" w:rsidP="005709FD">
            <w:pPr>
              <w:jc w:val="center"/>
              <w:rPr>
                <w:sz w:val="20"/>
                <w:lang w:eastAsia="lt-LT"/>
              </w:rPr>
            </w:pPr>
            <w:r w:rsidRPr="00825015">
              <w:rPr>
                <w:sz w:val="20"/>
                <w:lang w:eastAsia="lt-LT"/>
              </w:rPr>
              <w:t>metalinės pakuotės</w:t>
            </w:r>
          </w:p>
        </w:tc>
        <w:tc>
          <w:tcPr>
            <w:tcW w:w="2410" w:type="dxa"/>
            <w:vAlign w:val="center"/>
          </w:tcPr>
          <w:p w:rsidR="005709FD" w:rsidRPr="00825015" w:rsidRDefault="005709FD" w:rsidP="005709FD">
            <w:pPr>
              <w:jc w:val="center"/>
              <w:rPr>
                <w:sz w:val="20"/>
                <w:lang w:eastAsia="lt-LT"/>
              </w:rPr>
            </w:pPr>
            <w:r w:rsidRPr="00825015">
              <w:rPr>
                <w:sz w:val="20"/>
                <w:lang w:eastAsia="lt-LT"/>
              </w:rPr>
              <w:t>metalinės pakuotės</w:t>
            </w:r>
          </w:p>
        </w:tc>
        <w:tc>
          <w:tcPr>
            <w:tcW w:w="1701" w:type="dxa"/>
            <w:vAlign w:val="center"/>
          </w:tcPr>
          <w:p w:rsidR="005709FD" w:rsidRPr="00825015" w:rsidRDefault="005709FD" w:rsidP="005709FD">
            <w:pPr>
              <w:jc w:val="center"/>
              <w:rPr>
                <w:sz w:val="20"/>
                <w:lang w:eastAsia="lt-LT"/>
              </w:rPr>
            </w:pPr>
            <w:r w:rsidRPr="00825015">
              <w:rPr>
                <w:sz w:val="20"/>
                <w:lang w:eastAsia="lt-LT"/>
              </w:rPr>
              <w:t>Nepavojingosios</w:t>
            </w:r>
          </w:p>
        </w:tc>
        <w:tc>
          <w:tcPr>
            <w:tcW w:w="2126" w:type="dxa"/>
            <w:vMerge/>
            <w:vAlign w:val="center"/>
          </w:tcPr>
          <w:p w:rsidR="005709FD" w:rsidRPr="00825015" w:rsidRDefault="005709FD" w:rsidP="005709FD">
            <w:pPr>
              <w:jc w:val="center"/>
              <w:rPr>
                <w:sz w:val="20"/>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100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751C10" w:rsidRPr="00825015" w:rsidTr="005709FD">
        <w:tc>
          <w:tcPr>
            <w:tcW w:w="1060" w:type="dxa"/>
            <w:vAlign w:val="center"/>
          </w:tcPr>
          <w:p w:rsidR="00751C10" w:rsidRPr="00825015" w:rsidRDefault="00751C10" w:rsidP="005709FD">
            <w:pPr>
              <w:jc w:val="center"/>
              <w:rPr>
                <w:sz w:val="20"/>
                <w:lang w:eastAsia="lt-LT"/>
              </w:rPr>
            </w:pPr>
            <w:r w:rsidRPr="00825015">
              <w:rPr>
                <w:sz w:val="20"/>
                <w:lang w:eastAsia="lt-LT"/>
              </w:rPr>
              <w:t>16 02 16</w:t>
            </w:r>
          </w:p>
        </w:tc>
        <w:tc>
          <w:tcPr>
            <w:tcW w:w="2734" w:type="dxa"/>
            <w:vAlign w:val="center"/>
          </w:tcPr>
          <w:p w:rsidR="00751C10" w:rsidRPr="00825015" w:rsidRDefault="00751C10" w:rsidP="005709FD">
            <w:pPr>
              <w:jc w:val="center"/>
              <w:rPr>
                <w:sz w:val="20"/>
                <w:lang w:eastAsia="lt-LT"/>
              </w:rPr>
            </w:pPr>
            <w:r w:rsidRPr="00825015">
              <w:rPr>
                <w:sz w:val="20"/>
              </w:rPr>
              <w:t>sudedamosios dalys, išimtos iš nebenaudojamos įrangos, nenurodytos 16 02 15</w:t>
            </w:r>
          </w:p>
        </w:tc>
        <w:tc>
          <w:tcPr>
            <w:tcW w:w="2410" w:type="dxa"/>
            <w:vAlign w:val="center"/>
          </w:tcPr>
          <w:p w:rsidR="00751C10" w:rsidRPr="00825015" w:rsidRDefault="00751C10" w:rsidP="005709FD">
            <w:pPr>
              <w:jc w:val="center"/>
              <w:rPr>
                <w:sz w:val="20"/>
                <w:lang w:eastAsia="lt-LT"/>
              </w:rPr>
            </w:pPr>
            <w:r w:rsidRPr="00825015">
              <w:rPr>
                <w:sz w:val="20"/>
              </w:rPr>
              <w:t>sudedamosios dalys, išimtos iš nebenaudojamos įrangos, nenurodytos 16 02 15</w:t>
            </w:r>
          </w:p>
        </w:tc>
        <w:tc>
          <w:tcPr>
            <w:tcW w:w="1701" w:type="dxa"/>
            <w:vAlign w:val="center"/>
          </w:tcPr>
          <w:p w:rsidR="00751C10" w:rsidRPr="00825015" w:rsidRDefault="00751C10" w:rsidP="005709FD">
            <w:pPr>
              <w:jc w:val="center"/>
              <w:rPr>
                <w:sz w:val="20"/>
              </w:rPr>
            </w:pPr>
            <w:r w:rsidRPr="00825015">
              <w:rPr>
                <w:sz w:val="20"/>
                <w:lang w:eastAsia="lt-LT"/>
              </w:rPr>
              <w:t>Nepavojingosios</w:t>
            </w:r>
          </w:p>
        </w:tc>
        <w:tc>
          <w:tcPr>
            <w:tcW w:w="2126" w:type="dxa"/>
            <w:vMerge w:val="restart"/>
            <w:vAlign w:val="center"/>
          </w:tcPr>
          <w:p w:rsidR="00751C10" w:rsidRPr="00825015" w:rsidRDefault="00751C10"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Elektros ir elektroninės įrangos sudedamųjų dalių tvarkymas</w:t>
            </w:r>
          </w:p>
        </w:tc>
        <w:tc>
          <w:tcPr>
            <w:tcW w:w="1879" w:type="dxa"/>
            <w:vAlign w:val="center"/>
          </w:tcPr>
          <w:p w:rsidR="00751C10" w:rsidRPr="00825015" w:rsidRDefault="00751C10"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1520</w:t>
            </w:r>
          </w:p>
        </w:tc>
        <w:tc>
          <w:tcPr>
            <w:tcW w:w="1878" w:type="dxa"/>
            <w:vAlign w:val="center"/>
          </w:tcPr>
          <w:p w:rsidR="00751C10" w:rsidRPr="00825015" w:rsidRDefault="00417D1F" w:rsidP="005709FD">
            <w:pPr>
              <w:tabs>
                <w:tab w:val="left" w:leader="underscore" w:pos="8901"/>
              </w:tabs>
              <w:jc w:val="center"/>
              <w:rPr>
                <w:sz w:val="20"/>
                <w:lang w:eastAsia="lt-LT"/>
              </w:rPr>
            </w:pPr>
            <w:r w:rsidRPr="00825015">
              <w:rPr>
                <w:sz w:val="20"/>
                <w:lang w:eastAsia="lt-LT"/>
              </w:rPr>
              <w:t>R3, R4, R5</w:t>
            </w:r>
          </w:p>
        </w:tc>
      </w:tr>
      <w:tr w:rsidR="00417D1F" w:rsidRPr="00825015" w:rsidTr="005709FD">
        <w:tc>
          <w:tcPr>
            <w:tcW w:w="1060" w:type="dxa"/>
            <w:vAlign w:val="center"/>
          </w:tcPr>
          <w:p w:rsidR="00417D1F" w:rsidRPr="00825015" w:rsidRDefault="00417D1F" w:rsidP="005709FD">
            <w:pPr>
              <w:jc w:val="center"/>
              <w:rPr>
                <w:sz w:val="20"/>
                <w:lang w:eastAsia="lt-LT"/>
              </w:rPr>
            </w:pPr>
            <w:r w:rsidRPr="00825015">
              <w:rPr>
                <w:sz w:val="20"/>
                <w:lang w:eastAsia="lt-LT"/>
              </w:rPr>
              <w:t>19 12 02</w:t>
            </w:r>
          </w:p>
        </w:tc>
        <w:tc>
          <w:tcPr>
            <w:tcW w:w="2734" w:type="dxa"/>
            <w:vAlign w:val="center"/>
          </w:tcPr>
          <w:p w:rsidR="00417D1F" w:rsidRPr="00825015" w:rsidRDefault="00417D1F" w:rsidP="005709FD">
            <w:pPr>
              <w:jc w:val="center"/>
              <w:rPr>
                <w:sz w:val="20"/>
                <w:lang w:eastAsia="lt-LT"/>
              </w:rPr>
            </w:pPr>
            <w:r w:rsidRPr="00825015">
              <w:rPr>
                <w:sz w:val="20"/>
                <w:lang w:eastAsia="lt-LT"/>
              </w:rPr>
              <w:t>juodieji metalai</w:t>
            </w:r>
          </w:p>
        </w:tc>
        <w:tc>
          <w:tcPr>
            <w:tcW w:w="2410" w:type="dxa"/>
            <w:vAlign w:val="center"/>
          </w:tcPr>
          <w:p w:rsidR="00417D1F" w:rsidRPr="00825015" w:rsidRDefault="00417D1F" w:rsidP="005709FD">
            <w:pPr>
              <w:jc w:val="center"/>
              <w:rPr>
                <w:sz w:val="20"/>
                <w:lang w:eastAsia="lt-LT"/>
              </w:rPr>
            </w:pPr>
            <w:r w:rsidRPr="00825015">
              <w:rPr>
                <w:sz w:val="20"/>
                <w:lang w:eastAsia="lt-LT"/>
              </w:rPr>
              <w:t>juodieji metalai</w:t>
            </w:r>
          </w:p>
        </w:tc>
        <w:tc>
          <w:tcPr>
            <w:tcW w:w="1701" w:type="dxa"/>
            <w:vAlign w:val="center"/>
          </w:tcPr>
          <w:p w:rsidR="00417D1F" w:rsidRPr="00825015" w:rsidRDefault="00417D1F" w:rsidP="005709FD">
            <w:pPr>
              <w:jc w:val="center"/>
              <w:rPr>
                <w:sz w:val="20"/>
              </w:rPr>
            </w:pPr>
            <w:r w:rsidRPr="00825015">
              <w:rPr>
                <w:sz w:val="20"/>
                <w:lang w:eastAsia="lt-LT"/>
              </w:rPr>
              <w:t>Nepavojingosios</w:t>
            </w:r>
          </w:p>
        </w:tc>
        <w:tc>
          <w:tcPr>
            <w:tcW w:w="2126" w:type="dxa"/>
            <w:vMerge/>
            <w:vAlign w:val="center"/>
          </w:tcPr>
          <w:p w:rsidR="00417D1F" w:rsidRPr="00825015" w:rsidRDefault="00417D1F"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417D1F" w:rsidRPr="00825015" w:rsidRDefault="00417D1F"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1100</w:t>
            </w:r>
          </w:p>
        </w:tc>
        <w:tc>
          <w:tcPr>
            <w:tcW w:w="1878" w:type="dxa"/>
            <w:vMerge w:val="restart"/>
            <w:vAlign w:val="center"/>
          </w:tcPr>
          <w:p w:rsidR="00417D1F" w:rsidRPr="00825015" w:rsidRDefault="00417D1F" w:rsidP="005709FD">
            <w:pPr>
              <w:tabs>
                <w:tab w:val="left" w:leader="underscore" w:pos="8901"/>
              </w:tabs>
              <w:jc w:val="center"/>
              <w:rPr>
                <w:sz w:val="20"/>
                <w:lang w:eastAsia="lt-LT"/>
              </w:rPr>
            </w:pPr>
            <w:r w:rsidRPr="00825015">
              <w:rPr>
                <w:sz w:val="20"/>
                <w:lang w:eastAsia="lt-LT"/>
              </w:rPr>
              <w:t>R4</w:t>
            </w:r>
          </w:p>
        </w:tc>
      </w:tr>
      <w:tr w:rsidR="00417D1F" w:rsidRPr="00825015" w:rsidTr="005709FD">
        <w:tc>
          <w:tcPr>
            <w:tcW w:w="1060" w:type="dxa"/>
            <w:vAlign w:val="center"/>
          </w:tcPr>
          <w:p w:rsidR="00417D1F" w:rsidRPr="00825015" w:rsidRDefault="00417D1F" w:rsidP="005709FD">
            <w:pPr>
              <w:jc w:val="center"/>
              <w:rPr>
                <w:sz w:val="20"/>
                <w:lang w:eastAsia="lt-LT"/>
              </w:rPr>
            </w:pPr>
            <w:r w:rsidRPr="00825015">
              <w:rPr>
                <w:sz w:val="20"/>
                <w:lang w:eastAsia="lt-LT"/>
              </w:rPr>
              <w:t>19 12 03</w:t>
            </w:r>
          </w:p>
        </w:tc>
        <w:tc>
          <w:tcPr>
            <w:tcW w:w="2734" w:type="dxa"/>
            <w:vAlign w:val="center"/>
          </w:tcPr>
          <w:p w:rsidR="00417D1F" w:rsidRPr="00825015" w:rsidRDefault="00417D1F" w:rsidP="005709FD">
            <w:pPr>
              <w:jc w:val="center"/>
              <w:rPr>
                <w:sz w:val="20"/>
                <w:lang w:eastAsia="lt-LT"/>
              </w:rPr>
            </w:pPr>
            <w:r w:rsidRPr="00825015">
              <w:rPr>
                <w:sz w:val="20"/>
                <w:lang w:eastAsia="lt-LT"/>
              </w:rPr>
              <w:t>spalvotieji metalai</w:t>
            </w:r>
          </w:p>
        </w:tc>
        <w:tc>
          <w:tcPr>
            <w:tcW w:w="2410" w:type="dxa"/>
            <w:vAlign w:val="center"/>
          </w:tcPr>
          <w:p w:rsidR="00417D1F" w:rsidRPr="00825015" w:rsidRDefault="00417D1F" w:rsidP="005709FD">
            <w:pPr>
              <w:jc w:val="center"/>
              <w:rPr>
                <w:sz w:val="20"/>
                <w:lang w:eastAsia="lt-LT"/>
              </w:rPr>
            </w:pPr>
            <w:r w:rsidRPr="00825015">
              <w:rPr>
                <w:sz w:val="20"/>
                <w:lang w:eastAsia="lt-LT"/>
              </w:rPr>
              <w:t>spalvotieji metalai</w:t>
            </w:r>
          </w:p>
        </w:tc>
        <w:tc>
          <w:tcPr>
            <w:tcW w:w="1701" w:type="dxa"/>
            <w:vAlign w:val="center"/>
          </w:tcPr>
          <w:p w:rsidR="00417D1F" w:rsidRPr="00825015" w:rsidRDefault="00417D1F" w:rsidP="005709FD">
            <w:pPr>
              <w:jc w:val="center"/>
              <w:rPr>
                <w:sz w:val="20"/>
              </w:rPr>
            </w:pPr>
            <w:r w:rsidRPr="00825015">
              <w:rPr>
                <w:sz w:val="20"/>
                <w:lang w:eastAsia="lt-LT"/>
              </w:rPr>
              <w:t>Nepavojingosios</w:t>
            </w:r>
          </w:p>
        </w:tc>
        <w:tc>
          <w:tcPr>
            <w:tcW w:w="2126" w:type="dxa"/>
            <w:vMerge/>
            <w:vAlign w:val="center"/>
          </w:tcPr>
          <w:p w:rsidR="00417D1F" w:rsidRPr="00825015" w:rsidRDefault="00417D1F"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417D1F" w:rsidRPr="00825015" w:rsidRDefault="00417D1F"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960</w:t>
            </w:r>
          </w:p>
        </w:tc>
        <w:tc>
          <w:tcPr>
            <w:tcW w:w="1878" w:type="dxa"/>
            <w:vMerge/>
            <w:vAlign w:val="center"/>
          </w:tcPr>
          <w:p w:rsidR="00417D1F" w:rsidRPr="00825015" w:rsidRDefault="00417D1F" w:rsidP="005709FD">
            <w:pPr>
              <w:tabs>
                <w:tab w:val="left" w:leader="underscore" w:pos="8901"/>
              </w:tabs>
              <w:jc w:val="center"/>
              <w:rPr>
                <w:sz w:val="20"/>
                <w:lang w:eastAsia="lt-LT"/>
              </w:rPr>
            </w:pPr>
          </w:p>
        </w:tc>
      </w:tr>
      <w:tr w:rsidR="00751C10" w:rsidRPr="00825015" w:rsidTr="005709FD">
        <w:tc>
          <w:tcPr>
            <w:tcW w:w="1060" w:type="dxa"/>
            <w:vAlign w:val="center"/>
          </w:tcPr>
          <w:p w:rsidR="00751C10" w:rsidRPr="00825015" w:rsidRDefault="00751C10" w:rsidP="005709FD">
            <w:pPr>
              <w:jc w:val="center"/>
              <w:rPr>
                <w:sz w:val="20"/>
                <w:lang w:eastAsia="lt-LT"/>
              </w:rPr>
            </w:pPr>
            <w:r w:rsidRPr="00825015">
              <w:rPr>
                <w:sz w:val="20"/>
                <w:lang w:eastAsia="lt-LT"/>
              </w:rPr>
              <w:t xml:space="preserve">19 12 </w:t>
            </w:r>
            <w:proofErr w:type="spellStart"/>
            <w:r w:rsidRPr="00825015">
              <w:rPr>
                <w:sz w:val="20"/>
                <w:lang w:eastAsia="lt-LT"/>
              </w:rPr>
              <w:t>12</w:t>
            </w:r>
            <w:proofErr w:type="spellEnd"/>
          </w:p>
        </w:tc>
        <w:tc>
          <w:tcPr>
            <w:tcW w:w="2734" w:type="dxa"/>
            <w:vAlign w:val="center"/>
          </w:tcPr>
          <w:p w:rsidR="00751C10" w:rsidRPr="00825015" w:rsidRDefault="00751C10" w:rsidP="005709FD">
            <w:pPr>
              <w:jc w:val="center"/>
              <w:rPr>
                <w:sz w:val="20"/>
                <w:lang w:eastAsia="lt-LT"/>
              </w:rPr>
            </w:pPr>
            <w:r w:rsidRPr="00825015">
              <w:rPr>
                <w:sz w:val="20"/>
              </w:rPr>
              <w:t>kitos mechaninio atliekų (įskaitant medžiagų mišinius) apdorojimo atliekos, nenurodytos 19 12 11</w:t>
            </w:r>
          </w:p>
        </w:tc>
        <w:tc>
          <w:tcPr>
            <w:tcW w:w="2410" w:type="dxa"/>
            <w:vAlign w:val="center"/>
          </w:tcPr>
          <w:p w:rsidR="00751C10" w:rsidRPr="00825015" w:rsidRDefault="00751C10" w:rsidP="005709FD">
            <w:pPr>
              <w:jc w:val="center"/>
              <w:rPr>
                <w:sz w:val="20"/>
                <w:lang w:eastAsia="lt-LT"/>
              </w:rPr>
            </w:pPr>
            <w:r w:rsidRPr="00825015">
              <w:rPr>
                <w:sz w:val="20"/>
              </w:rPr>
              <w:t>kitos mechaninio atliekų (įskaitant medžiagų mišinius) apdorojimo atliekos, nenurodytos 19 12 11</w:t>
            </w:r>
          </w:p>
        </w:tc>
        <w:tc>
          <w:tcPr>
            <w:tcW w:w="1701" w:type="dxa"/>
            <w:vAlign w:val="center"/>
          </w:tcPr>
          <w:p w:rsidR="00751C10" w:rsidRPr="00825015" w:rsidRDefault="00751C10" w:rsidP="005709FD">
            <w:pPr>
              <w:jc w:val="center"/>
              <w:rPr>
                <w:sz w:val="20"/>
              </w:rPr>
            </w:pPr>
            <w:r w:rsidRPr="00825015">
              <w:rPr>
                <w:sz w:val="20"/>
                <w:lang w:eastAsia="lt-LT"/>
              </w:rPr>
              <w:t>Nepavojingosios</w:t>
            </w:r>
          </w:p>
        </w:tc>
        <w:tc>
          <w:tcPr>
            <w:tcW w:w="2126" w:type="dxa"/>
            <w:vMerge/>
            <w:vAlign w:val="center"/>
          </w:tcPr>
          <w:p w:rsidR="00751C10" w:rsidRPr="00825015" w:rsidRDefault="00751C10"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751C10" w:rsidRPr="00825015" w:rsidRDefault="00751C10"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300</w:t>
            </w:r>
          </w:p>
        </w:tc>
        <w:tc>
          <w:tcPr>
            <w:tcW w:w="1878" w:type="dxa"/>
            <w:vAlign w:val="center"/>
          </w:tcPr>
          <w:p w:rsidR="00751C10" w:rsidRPr="00825015" w:rsidRDefault="00417D1F" w:rsidP="005709FD">
            <w:pPr>
              <w:tabs>
                <w:tab w:val="left" w:leader="underscore" w:pos="8901"/>
              </w:tabs>
              <w:jc w:val="center"/>
              <w:rPr>
                <w:sz w:val="20"/>
                <w:lang w:eastAsia="lt-LT"/>
              </w:rPr>
            </w:pPr>
            <w:r w:rsidRPr="00825015">
              <w:rPr>
                <w:sz w:val="20"/>
                <w:lang w:eastAsia="lt-LT"/>
              </w:rPr>
              <w:t>R1, D1, D5</w:t>
            </w:r>
          </w:p>
        </w:tc>
      </w:tr>
      <w:tr w:rsidR="00751C10" w:rsidRPr="00825015" w:rsidTr="005709FD">
        <w:tc>
          <w:tcPr>
            <w:tcW w:w="1060" w:type="dxa"/>
            <w:vAlign w:val="center"/>
          </w:tcPr>
          <w:p w:rsidR="00751C10" w:rsidRPr="00825015" w:rsidRDefault="00751C10" w:rsidP="005709FD">
            <w:pPr>
              <w:jc w:val="center"/>
              <w:rPr>
                <w:sz w:val="20"/>
                <w:lang w:eastAsia="lt-LT"/>
              </w:rPr>
            </w:pPr>
            <w:r w:rsidRPr="00825015">
              <w:rPr>
                <w:sz w:val="20"/>
                <w:lang w:eastAsia="lt-LT"/>
              </w:rPr>
              <w:t>19 12 03</w:t>
            </w:r>
          </w:p>
        </w:tc>
        <w:tc>
          <w:tcPr>
            <w:tcW w:w="2734" w:type="dxa"/>
            <w:vAlign w:val="center"/>
          </w:tcPr>
          <w:p w:rsidR="00751C10" w:rsidRPr="00825015" w:rsidRDefault="00751C10" w:rsidP="005709FD">
            <w:pPr>
              <w:jc w:val="center"/>
              <w:rPr>
                <w:sz w:val="20"/>
                <w:lang w:eastAsia="lt-LT"/>
              </w:rPr>
            </w:pPr>
            <w:r w:rsidRPr="00825015">
              <w:rPr>
                <w:sz w:val="20"/>
                <w:lang w:eastAsia="lt-LT"/>
              </w:rPr>
              <w:t>spalvotieji metalai</w:t>
            </w:r>
          </w:p>
        </w:tc>
        <w:tc>
          <w:tcPr>
            <w:tcW w:w="2410" w:type="dxa"/>
            <w:vAlign w:val="center"/>
          </w:tcPr>
          <w:p w:rsidR="00751C10" w:rsidRPr="00825015" w:rsidRDefault="00751C10" w:rsidP="005709FD">
            <w:pPr>
              <w:jc w:val="center"/>
              <w:rPr>
                <w:sz w:val="20"/>
                <w:lang w:eastAsia="lt-LT"/>
              </w:rPr>
            </w:pPr>
            <w:r w:rsidRPr="00825015">
              <w:rPr>
                <w:sz w:val="20"/>
                <w:lang w:eastAsia="lt-LT"/>
              </w:rPr>
              <w:t>spalvotieji metalai</w:t>
            </w:r>
          </w:p>
        </w:tc>
        <w:tc>
          <w:tcPr>
            <w:tcW w:w="1701" w:type="dxa"/>
            <w:vAlign w:val="center"/>
          </w:tcPr>
          <w:p w:rsidR="00751C10" w:rsidRPr="00825015" w:rsidRDefault="00751C10" w:rsidP="005709FD">
            <w:pPr>
              <w:jc w:val="center"/>
              <w:rPr>
                <w:sz w:val="20"/>
              </w:rPr>
            </w:pPr>
            <w:r w:rsidRPr="00825015">
              <w:rPr>
                <w:sz w:val="20"/>
                <w:lang w:eastAsia="lt-LT"/>
              </w:rPr>
              <w:t>Nepavojingosios</w:t>
            </w:r>
          </w:p>
        </w:tc>
        <w:tc>
          <w:tcPr>
            <w:tcW w:w="2126" w:type="dxa"/>
            <w:vMerge w:val="restart"/>
            <w:vAlign w:val="center"/>
          </w:tcPr>
          <w:p w:rsidR="00751C10" w:rsidRPr="00825015" w:rsidRDefault="00751C10"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Kabelių tvarkymas</w:t>
            </w:r>
          </w:p>
        </w:tc>
        <w:tc>
          <w:tcPr>
            <w:tcW w:w="1879" w:type="dxa"/>
            <w:vAlign w:val="center"/>
          </w:tcPr>
          <w:p w:rsidR="00751C10" w:rsidRPr="00825015" w:rsidRDefault="00751C10"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1300</w:t>
            </w:r>
          </w:p>
        </w:tc>
        <w:tc>
          <w:tcPr>
            <w:tcW w:w="1878" w:type="dxa"/>
            <w:vAlign w:val="center"/>
          </w:tcPr>
          <w:p w:rsidR="00751C10" w:rsidRPr="00825015" w:rsidRDefault="00417D1F" w:rsidP="005709FD">
            <w:pPr>
              <w:tabs>
                <w:tab w:val="left" w:leader="underscore" w:pos="8901"/>
              </w:tabs>
              <w:jc w:val="center"/>
              <w:rPr>
                <w:sz w:val="20"/>
                <w:lang w:eastAsia="lt-LT"/>
              </w:rPr>
            </w:pPr>
            <w:r w:rsidRPr="00825015">
              <w:rPr>
                <w:sz w:val="20"/>
                <w:lang w:eastAsia="lt-LT"/>
              </w:rPr>
              <w:t>R4</w:t>
            </w:r>
          </w:p>
        </w:tc>
      </w:tr>
      <w:tr w:rsidR="00751C10" w:rsidRPr="00825015" w:rsidTr="005709FD">
        <w:tc>
          <w:tcPr>
            <w:tcW w:w="1060" w:type="dxa"/>
            <w:vAlign w:val="center"/>
          </w:tcPr>
          <w:p w:rsidR="00751C10" w:rsidRPr="00825015" w:rsidRDefault="00751C10" w:rsidP="005709FD">
            <w:pPr>
              <w:jc w:val="center"/>
              <w:rPr>
                <w:sz w:val="20"/>
                <w:lang w:eastAsia="lt-LT"/>
              </w:rPr>
            </w:pPr>
            <w:r w:rsidRPr="00825015">
              <w:rPr>
                <w:sz w:val="20"/>
                <w:lang w:eastAsia="lt-LT"/>
              </w:rPr>
              <w:t>19 12 04</w:t>
            </w:r>
          </w:p>
        </w:tc>
        <w:tc>
          <w:tcPr>
            <w:tcW w:w="2734" w:type="dxa"/>
            <w:vAlign w:val="center"/>
          </w:tcPr>
          <w:p w:rsidR="00751C10" w:rsidRPr="00825015" w:rsidRDefault="00751C10" w:rsidP="005709FD">
            <w:pPr>
              <w:jc w:val="center"/>
              <w:rPr>
                <w:sz w:val="20"/>
                <w:lang w:eastAsia="lt-LT"/>
              </w:rPr>
            </w:pPr>
            <w:r w:rsidRPr="00825015">
              <w:rPr>
                <w:sz w:val="20"/>
                <w:lang w:eastAsia="lt-LT"/>
              </w:rPr>
              <w:t>plastikai ir guma</w:t>
            </w:r>
          </w:p>
        </w:tc>
        <w:tc>
          <w:tcPr>
            <w:tcW w:w="2410" w:type="dxa"/>
            <w:vAlign w:val="center"/>
          </w:tcPr>
          <w:p w:rsidR="00751C10" w:rsidRPr="00825015" w:rsidRDefault="00751C10" w:rsidP="005709FD">
            <w:pPr>
              <w:jc w:val="center"/>
              <w:rPr>
                <w:sz w:val="20"/>
                <w:lang w:eastAsia="lt-LT"/>
              </w:rPr>
            </w:pPr>
            <w:r w:rsidRPr="00825015">
              <w:rPr>
                <w:sz w:val="20"/>
                <w:lang w:eastAsia="lt-LT"/>
              </w:rPr>
              <w:t>plastikai ir guma</w:t>
            </w:r>
          </w:p>
        </w:tc>
        <w:tc>
          <w:tcPr>
            <w:tcW w:w="1701" w:type="dxa"/>
            <w:vAlign w:val="center"/>
          </w:tcPr>
          <w:p w:rsidR="00751C10" w:rsidRPr="00825015" w:rsidRDefault="00751C10" w:rsidP="005709FD">
            <w:pPr>
              <w:jc w:val="center"/>
              <w:rPr>
                <w:sz w:val="20"/>
              </w:rPr>
            </w:pPr>
            <w:r w:rsidRPr="00825015">
              <w:rPr>
                <w:sz w:val="20"/>
                <w:lang w:eastAsia="lt-LT"/>
              </w:rPr>
              <w:t>Nepavojingosios</w:t>
            </w:r>
          </w:p>
        </w:tc>
        <w:tc>
          <w:tcPr>
            <w:tcW w:w="2126" w:type="dxa"/>
            <w:vMerge/>
            <w:vAlign w:val="center"/>
          </w:tcPr>
          <w:p w:rsidR="00751C10" w:rsidRPr="00825015" w:rsidRDefault="00751C10"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751C10" w:rsidRPr="00825015" w:rsidRDefault="00751C10"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1200</w:t>
            </w:r>
          </w:p>
        </w:tc>
        <w:tc>
          <w:tcPr>
            <w:tcW w:w="1878" w:type="dxa"/>
            <w:vAlign w:val="center"/>
          </w:tcPr>
          <w:p w:rsidR="00751C10" w:rsidRPr="00825015" w:rsidRDefault="00417D1F" w:rsidP="005709FD">
            <w:pPr>
              <w:tabs>
                <w:tab w:val="left" w:leader="underscore" w:pos="8901"/>
              </w:tabs>
              <w:jc w:val="center"/>
              <w:rPr>
                <w:sz w:val="20"/>
                <w:lang w:eastAsia="lt-LT"/>
              </w:rPr>
            </w:pPr>
            <w:r w:rsidRPr="00825015">
              <w:rPr>
                <w:sz w:val="20"/>
                <w:lang w:eastAsia="lt-LT"/>
              </w:rPr>
              <w:t>R1, R3</w:t>
            </w:r>
          </w:p>
        </w:tc>
      </w:tr>
      <w:tr w:rsidR="00751C10" w:rsidRPr="00825015" w:rsidTr="005709FD">
        <w:tc>
          <w:tcPr>
            <w:tcW w:w="1060" w:type="dxa"/>
            <w:vAlign w:val="center"/>
          </w:tcPr>
          <w:p w:rsidR="00751C10" w:rsidRPr="00825015" w:rsidRDefault="00751C10" w:rsidP="005709FD">
            <w:pPr>
              <w:jc w:val="center"/>
              <w:rPr>
                <w:sz w:val="20"/>
                <w:lang w:eastAsia="lt-LT"/>
              </w:rPr>
            </w:pPr>
            <w:r w:rsidRPr="00825015">
              <w:rPr>
                <w:sz w:val="20"/>
                <w:lang w:eastAsia="lt-LT"/>
              </w:rPr>
              <w:t xml:space="preserve">19 12 </w:t>
            </w:r>
            <w:proofErr w:type="spellStart"/>
            <w:r w:rsidRPr="00825015">
              <w:rPr>
                <w:sz w:val="20"/>
                <w:lang w:eastAsia="lt-LT"/>
              </w:rPr>
              <w:t>12</w:t>
            </w:r>
            <w:proofErr w:type="spellEnd"/>
          </w:p>
        </w:tc>
        <w:tc>
          <w:tcPr>
            <w:tcW w:w="2734" w:type="dxa"/>
            <w:vAlign w:val="center"/>
          </w:tcPr>
          <w:p w:rsidR="00751C10" w:rsidRPr="00825015" w:rsidRDefault="00751C10" w:rsidP="005709FD">
            <w:pPr>
              <w:jc w:val="center"/>
              <w:rPr>
                <w:sz w:val="20"/>
                <w:lang w:eastAsia="lt-LT"/>
              </w:rPr>
            </w:pPr>
            <w:r w:rsidRPr="00825015">
              <w:rPr>
                <w:sz w:val="20"/>
              </w:rPr>
              <w:t>kitos mechaninio atliekų (įskaitant medžiagų mišinius) apdorojimo atliekos, nenurodytos 19 12 11</w:t>
            </w:r>
          </w:p>
        </w:tc>
        <w:tc>
          <w:tcPr>
            <w:tcW w:w="2410" w:type="dxa"/>
            <w:vAlign w:val="center"/>
          </w:tcPr>
          <w:p w:rsidR="00751C10" w:rsidRPr="00825015" w:rsidRDefault="00751C10" w:rsidP="005709FD">
            <w:pPr>
              <w:jc w:val="center"/>
              <w:rPr>
                <w:sz w:val="20"/>
                <w:lang w:eastAsia="lt-LT"/>
              </w:rPr>
            </w:pPr>
            <w:r w:rsidRPr="00825015">
              <w:rPr>
                <w:sz w:val="20"/>
              </w:rPr>
              <w:t>kitos mechaninio atliekų (įskaitant medžiagų mišinius) apdorojimo atliekos, nenurodytos 19 12 11</w:t>
            </w:r>
          </w:p>
        </w:tc>
        <w:tc>
          <w:tcPr>
            <w:tcW w:w="1701" w:type="dxa"/>
            <w:vAlign w:val="center"/>
          </w:tcPr>
          <w:p w:rsidR="00751C10" w:rsidRPr="00825015" w:rsidRDefault="00751C10" w:rsidP="005709FD">
            <w:pPr>
              <w:jc w:val="center"/>
              <w:rPr>
                <w:sz w:val="20"/>
              </w:rPr>
            </w:pPr>
            <w:r w:rsidRPr="00825015">
              <w:rPr>
                <w:sz w:val="20"/>
                <w:lang w:eastAsia="lt-LT"/>
              </w:rPr>
              <w:t>Nepavojingosios</w:t>
            </w:r>
          </w:p>
        </w:tc>
        <w:tc>
          <w:tcPr>
            <w:tcW w:w="2126" w:type="dxa"/>
            <w:vMerge/>
            <w:vAlign w:val="center"/>
          </w:tcPr>
          <w:p w:rsidR="00751C10" w:rsidRPr="00825015" w:rsidRDefault="00751C10"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751C10" w:rsidRPr="00825015" w:rsidRDefault="00751C10"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300</w:t>
            </w:r>
          </w:p>
        </w:tc>
        <w:tc>
          <w:tcPr>
            <w:tcW w:w="1878" w:type="dxa"/>
            <w:vAlign w:val="center"/>
          </w:tcPr>
          <w:p w:rsidR="00751C10" w:rsidRPr="00825015" w:rsidRDefault="00417D1F" w:rsidP="005709FD">
            <w:pPr>
              <w:tabs>
                <w:tab w:val="left" w:leader="underscore" w:pos="8901"/>
              </w:tabs>
              <w:jc w:val="center"/>
              <w:rPr>
                <w:sz w:val="20"/>
                <w:lang w:eastAsia="lt-LT"/>
              </w:rPr>
            </w:pPr>
            <w:r w:rsidRPr="00825015">
              <w:rPr>
                <w:sz w:val="20"/>
                <w:lang w:eastAsia="lt-LT"/>
              </w:rPr>
              <w:t>R1, D1, D5</w:t>
            </w:r>
          </w:p>
        </w:tc>
      </w:tr>
      <w:tr w:rsidR="00417D1F" w:rsidRPr="00825015" w:rsidTr="005709FD">
        <w:tc>
          <w:tcPr>
            <w:tcW w:w="1060" w:type="dxa"/>
            <w:vAlign w:val="center"/>
          </w:tcPr>
          <w:p w:rsidR="00417D1F" w:rsidRPr="00825015" w:rsidRDefault="00417D1F" w:rsidP="005709FD">
            <w:pPr>
              <w:jc w:val="center"/>
              <w:rPr>
                <w:rFonts w:eastAsia="Andale Sans UI"/>
                <w:sz w:val="20"/>
              </w:rPr>
            </w:pPr>
            <w:r w:rsidRPr="00825015">
              <w:rPr>
                <w:rFonts w:eastAsia="Andale Sans UI"/>
                <w:sz w:val="20"/>
              </w:rPr>
              <w:t>19 12 02</w:t>
            </w:r>
          </w:p>
        </w:tc>
        <w:tc>
          <w:tcPr>
            <w:tcW w:w="2734" w:type="dxa"/>
            <w:vAlign w:val="center"/>
          </w:tcPr>
          <w:p w:rsidR="00417D1F" w:rsidRPr="00825015" w:rsidRDefault="00417D1F" w:rsidP="005709FD">
            <w:pPr>
              <w:jc w:val="center"/>
              <w:rPr>
                <w:sz w:val="20"/>
                <w:lang w:eastAsia="lt-LT"/>
              </w:rPr>
            </w:pPr>
            <w:r w:rsidRPr="00825015">
              <w:rPr>
                <w:sz w:val="20"/>
                <w:lang w:eastAsia="lt-LT"/>
              </w:rPr>
              <w:t>juodieji metalai</w:t>
            </w:r>
          </w:p>
        </w:tc>
        <w:tc>
          <w:tcPr>
            <w:tcW w:w="2410" w:type="dxa"/>
            <w:vAlign w:val="center"/>
          </w:tcPr>
          <w:p w:rsidR="00417D1F" w:rsidRPr="00825015" w:rsidRDefault="00417D1F" w:rsidP="005709FD">
            <w:pPr>
              <w:jc w:val="center"/>
              <w:rPr>
                <w:sz w:val="20"/>
                <w:lang w:eastAsia="lt-LT"/>
              </w:rPr>
            </w:pPr>
            <w:r w:rsidRPr="00825015">
              <w:rPr>
                <w:sz w:val="20"/>
                <w:lang w:eastAsia="lt-LT"/>
              </w:rPr>
              <w:t>juodieji metalai</w:t>
            </w:r>
          </w:p>
        </w:tc>
        <w:tc>
          <w:tcPr>
            <w:tcW w:w="1701" w:type="dxa"/>
            <w:vAlign w:val="center"/>
          </w:tcPr>
          <w:p w:rsidR="00417D1F" w:rsidRPr="00825015" w:rsidRDefault="00417D1F" w:rsidP="005709FD">
            <w:pPr>
              <w:jc w:val="center"/>
              <w:rPr>
                <w:sz w:val="20"/>
              </w:rPr>
            </w:pPr>
            <w:r w:rsidRPr="00825015">
              <w:rPr>
                <w:sz w:val="20"/>
                <w:lang w:eastAsia="lt-LT"/>
              </w:rPr>
              <w:t>Nepavojingosios</w:t>
            </w:r>
          </w:p>
        </w:tc>
        <w:tc>
          <w:tcPr>
            <w:tcW w:w="2126" w:type="dxa"/>
            <w:vMerge w:val="restart"/>
            <w:vAlign w:val="center"/>
          </w:tcPr>
          <w:p w:rsidR="00417D1F" w:rsidRPr="00825015" w:rsidRDefault="00417D1F"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Eksploatuoti netinkamų transporto priemonių dalių tvarkymas</w:t>
            </w:r>
          </w:p>
        </w:tc>
        <w:tc>
          <w:tcPr>
            <w:tcW w:w="1879" w:type="dxa"/>
            <w:vAlign w:val="center"/>
          </w:tcPr>
          <w:p w:rsidR="00417D1F" w:rsidRPr="00825015" w:rsidRDefault="00417D1F"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900</w:t>
            </w:r>
          </w:p>
        </w:tc>
        <w:tc>
          <w:tcPr>
            <w:tcW w:w="1878" w:type="dxa"/>
            <w:vMerge w:val="restart"/>
            <w:vAlign w:val="center"/>
          </w:tcPr>
          <w:p w:rsidR="00417D1F" w:rsidRPr="00825015" w:rsidRDefault="00417D1F" w:rsidP="005709FD">
            <w:pPr>
              <w:tabs>
                <w:tab w:val="left" w:leader="underscore" w:pos="8901"/>
              </w:tabs>
              <w:jc w:val="center"/>
              <w:rPr>
                <w:sz w:val="20"/>
                <w:lang w:eastAsia="lt-LT"/>
              </w:rPr>
            </w:pPr>
            <w:r w:rsidRPr="00825015">
              <w:rPr>
                <w:sz w:val="20"/>
                <w:lang w:eastAsia="lt-LT"/>
              </w:rPr>
              <w:t>R4</w:t>
            </w:r>
          </w:p>
        </w:tc>
      </w:tr>
      <w:tr w:rsidR="00417D1F" w:rsidRPr="00825015" w:rsidTr="005709FD">
        <w:tc>
          <w:tcPr>
            <w:tcW w:w="1060" w:type="dxa"/>
            <w:vAlign w:val="center"/>
          </w:tcPr>
          <w:p w:rsidR="00417D1F" w:rsidRPr="00825015" w:rsidRDefault="00417D1F" w:rsidP="005709FD">
            <w:pPr>
              <w:jc w:val="center"/>
              <w:rPr>
                <w:rFonts w:eastAsia="Andale Sans UI"/>
                <w:sz w:val="20"/>
              </w:rPr>
            </w:pPr>
            <w:r w:rsidRPr="00825015">
              <w:rPr>
                <w:rFonts w:eastAsia="Andale Sans UI"/>
                <w:sz w:val="20"/>
              </w:rPr>
              <w:t>19 12 03</w:t>
            </w:r>
          </w:p>
        </w:tc>
        <w:tc>
          <w:tcPr>
            <w:tcW w:w="2734" w:type="dxa"/>
            <w:vAlign w:val="center"/>
          </w:tcPr>
          <w:p w:rsidR="00417D1F" w:rsidRPr="00825015" w:rsidRDefault="00417D1F" w:rsidP="005709FD">
            <w:pPr>
              <w:jc w:val="center"/>
              <w:rPr>
                <w:sz w:val="20"/>
                <w:lang w:eastAsia="lt-LT"/>
              </w:rPr>
            </w:pPr>
            <w:r w:rsidRPr="00825015">
              <w:rPr>
                <w:sz w:val="20"/>
                <w:lang w:eastAsia="lt-LT"/>
              </w:rPr>
              <w:t>spalvotieji metalai</w:t>
            </w:r>
          </w:p>
        </w:tc>
        <w:tc>
          <w:tcPr>
            <w:tcW w:w="2410" w:type="dxa"/>
            <w:vAlign w:val="center"/>
          </w:tcPr>
          <w:p w:rsidR="00417D1F" w:rsidRPr="00825015" w:rsidRDefault="00417D1F" w:rsidP="005709FD">
            <w:pPr>
              <w:jc w:val="center"/>
              <w:rPr>
                <w:sz w:val="20"/>
                <w:lang w:eastAsia="lt-LT"/>
              </w:rPr>
            </w:pPr>
            <w:r w:rsidRPr="00825015">
              <w:rPr>
                <w:sz w:val="20"/>
                <w:lang w:eastAsia="lt-LT"/>
              </w:rPr>
              <w:t>spalvotieji metalai</w:t>
            </w:r>
          </w:p>
        </w:tc>
        <w:tc>
          <w:tcPr>
            <w:tcW w:w="1701" w:type="dxa"/>
            <w:vAlign w:val="center"/>
          </w:tcPr>
          <w:p w:rsidR="00417D1F" w:rsidRPr="00825015" w:rsidRDefault="00417D1F" w:rsidP="005709FD">
            <w:pPr>
              <w:jc w:val="center"/>
              <w:rPr>
                <w:sz w:val="20"/>
              </w:rPr>
            </w:pPr>
            <w:r w:rsidRPr="00825015">
              <w:rPr>
                <w:sz w:val="20"/>
                <w:lang w:eastAsia="lt-LT"/>
              </w:rPr>
              <w:t>Nepavojingosios</w:t>
            </w:r>
          </w:p>
        </w:tc>
        <w:tc>
          <w:tcPr>
            <w:tcW w:w="2126" w:type="dxa"/>
            <w:vMerge/>
            <w:vAlign w:val="center"/>
          </w:tcPr>
          <w:p w:rsidR="00417D1F" w:rsidRPr="00825015" w:rsidRDefault="00417D1F"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417D1F" w:rsidRPr="00825015" w:rsidRDefault="00417D1F"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1400</w:t>
            </w:r>
          </w:p>
        </w:tc>
        <w:tc>
          <w:tcPr>
            <w:tcW w:w="1878" w:type="dxa"/>
            <w:vMerge/>
            <w:vAlign w:val="center"/>
          </w:tcPr>
          <w:p w:rsidR="00417D1F" w:rsidRPr="00825015" w:rsidRDefault="00417D1F" w:rsidP="005709FD">
            <w:pPr>
              <w:tabs>
                <w:tab w:val="left" w:leader="underscore" w:pos="8901"/>
              </w:tabs>
              <w:jc w:val="center"/>
              <w:rPr>
                <w:sz w:val="20"/>
                <w:lang w:eastAsia="lt-LT"/>
              </w:rPr>
            </w:pPr>
          </w:p>
        </w:tc>
      </w:tr>
      <w:tr w:rsidR="00751C10" w:rsidRPr="00825015" w:rsidTr="005709FD">
        <w:tc>
          <w:tcPr>
            <w:tcW w:w="1060" w:type="dxa"/>
            <w:vAlign w:val="center"/>
          </w:tcPr>
          <w:p w:rsidR="00751C10" w:rsidRPr="00825015" w:rsidRDefault="00751C10" w:rsidP="005709FD">
            <w:pPr>
              <w:pStyle w:val="NoSpacing"/>
              <w:jc w:val="center"/>
              <w:rPr>
                <w:rFonts w:eastAsia="Andale Sans UI"/>
                <w:sz w:val="20"/>
                <w:szCs w:val="20"/>
                <w:lang w:val="lt-LT"/>
              </w:rPr>
            </w:pPr>
            <w:r w:rsidRPr="00825015">
              <w:rPr>
                <w:rFonts w:eastAsia="Andale Sans UI"/>
                <w:sz w:val="20"/>
                <w:szCs w:val="20"/>
                <w:lang w:val="lt-LT"/>
              </w:rPr>
              <w:t xml:space="preserve">19 12 </w:t>
            </w:r>
            <w:proofErr w:type="spellStart"/>
            <w:r w:rsidRPr="00825015">
              <w:rPr>
                <w:rFonts w:eastAsia="Andale Sans UI"/>
                <w:sz w:val="20"/>
                <w:szCs w:val="20"/>
                <w:lang w:val="lt-LT"/>
              </w:rPr>
              <w:t>12</w:t>
            </w:r>
            <w:proofErr w:type="spellEnd"/>
          </w:p>
        </w:tc>
        <w:tc>
          <w:tcPr>
            <w:tcW w:w="2734" w:type="dxa"/>
            <w:vAlign w:val="center"/>
          </w:tcPr>
          <w:p w:rsidR="00751C10" w:rsidRPr="00825015" w:rsidRDefault="00751C10" w:rsidP="005709FD">
            <w:pPr>
              <w:jc w:val="center"/>
              <w:rPr>
                <w:sz w:val="20"/>
                <w:lang w:eastAsia="lt-LT"/>
              </w:rPr>
            </w:pPr>
            <w:r w:rsidRPr="00825015">
              <w:rPr>
                <w:sz w:val="20"/>
              </w:rPr>
              <w:t>kitos mechaninio atliekų (įskaitant medžiagų mišinius) apdorojimo atliekos, nenurodytos 19 12 11</w:t>
            </w:r>
          </w:p>
        </w:tc>
        <w:tc>
          <w:tcPr>
            <w:tcW w:w="2410" w:type="dxa"/>
            <w:vAlign w:val="center"/>
          </w:tcPr>
          <w:p w:rsidR="00751C10" w:rsidRPr="00825015" w:rsidRDefault="00751C10" w:rsidP="005709FD">
            <w:pPr>
              <w:jc w:val="center"/>
              <w:rPr>
                <w:sz w:val="20"/>
                <w:lang w:eastAsia="lt-LT"/>
              </w:rPr>
            </w:pPr>
            <w:r w:rsidRPr="00825015">
              <w:rPr>
                <w:sz w:val="20"/>
              </w:rPr>
              <w:t>kitos mechaninio atliekų (įskaitant medžiagų mišinius) apdorojimo atliekos, nenurodytos 19 12 11</w:t>
            </w:r>
          </w:p>
        </w:tc>
        <w:tc>
          <w:tcPr>
            <w:tcW w:w="1701" w:type="dxa"/>
            <w:vAlign w:val="center"/>
          </w:tcPr>
          <w:p w:rsidR="00751C10" w:rsidRPr="00825015" w:rsidRDefault="00751C10" w:rsidP="005709FD">
            <w:pPr>
              <w:jc w:val="center"/>
              <w:rPr>
                <w:sz w:val="20"/>
              </w:rPr>
            </w:pPr>
            <w:r w:rsidRPr="00825015">
              <w:rPr>
                <w:sz w:val="20"/>
                <w:lang w:eastAsia="lt-LT"/>
              </w:rPr>
              <w:t>Nepavojingosios</w:t>
            </w:r>
          </w:p>
        </w:tc>
        <w:tc>
          <w:tcPr>
            <w:tcW w:w="2126" w:type="dxa"/>
            <w:vMerge/>
            <w:vAlign w:val="center"/>
          </w:tcPr>
          <w:p w:rsidR="00751C10" w:rsidRPr="00825015" w:rsidRDefault="00751C10"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751C10" w:rsidRPr="00825015" w:rsidRDefault="00751C10"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200</w:t>
            </w:r>
          </w:p>
        </w:tc>
        <w:tc>
          <w:tcPr>
            <w:tcW w:w="1878" w:type="dxa"/>
            <w:vAlign w:val="center"/>
          </w:tcPr>
          <w:p w:rsidR="00751C10" w:rsidRPr="00825015" w:rsidRDefault="00417D1F" w:rsidP="005709FD">
            <w:pPr>
              <w:tabs>
                <w:tab w:val="left" w:leader="underscore" w:pos="8901"/>
              </w:tabs>
              <w:jc w:val="center"/>
              <w:rPr>
                <w:sz w:val="20"/>
                <w:lang w:eastAsia="lt-LT"/>
              </w:rPr>
            </w:pPr>
            <w:r w:rsidRPr="00825015">
              <w:rPr>
                <w:sz w:val="20"/>
                <w:lang w:eastAsia="lt-LT"/>
              </w:rPr>
              <w:t>R1, D1, D5</w:t>
            </w:r>
          </w:p>
        </w:tc>
      </w:tr>
      <w:tr w:rsidR="00417D1F" w:rsidRPr="00825015" w:rsidTr="005709FD">
        <w:tc>
          <w:tcPr>
            <w:tcW w:w="1060" w:type="dxa"/>
            <w:vAlign w:val="center"/>
          </w:tcPr>
          <w:p w:rsidR="00417D1F" w:rsidRPr="00825015" w:rsidRDefault="00417D1F" w:rsidP="005709FD">
            <w:pPr>
              <w:jc w:val="center"/>
              <w:rPr>
                <w:rFonts w:eastAsia="Andale Sans UI"/>
                <w:sz w:val="20"/>
              </w:rPr>
            </w:pPr>
            <w:r w:rsidRPr="00825015">
              <w:rPr>
                <w:rFonts w:eastAsia="Andale Sans UI"/>
                <w:sz w:val="20"/>
              </w:rPr>
              <w:t xml:space="preserve">15 01 </w:t>
            </w:r>
            <w:proofErr w:type="spellStart"/>
            <w:r w:rsidRPr="00825015">
              <w:rPr>
                <w:rFonts w:eastAsia="Andale Sans UI"/>
                <w:sz w:val="20"/>
              </w:rPr>
              <w:t>01</w:t>
            </w:r>
            <w:proofErr w:type="spellEnd"/>
          </w:p>
        </w:tc>
        <w:tc>
          <w:tcPr>
            <w:tcW w:w="2734" w:type="dxa"/>
            <w:vAlign w:val="center"/>
          </w:tcPr>
          <w:p w:rsidR="00417D1F" w:rsidRPr="00825015" w:rsidRDefault="00417D1F" w:rsidP="005709FD">
            <w:pPr>
              <w:jc w:val="center"/>
              <w:rPr>
                <w:sz w:val="20"/>
              </w:rPr>
            </w:pPr>
            <w:r w:rsidRPr="00825015">
              <w:rPr>
                <w:sz w:val="20"/>
              </w:rPr>
              <w:t>popieriaus ir kartono pakuotės</w:t>
            </w:r>
          </w:p>
        </w:tc>
        <w:tc>
          <w:tcPr>
            <w:tcW w:w="2410" w:type="dxa"/>
            <w:vAlign w:val="center"/>
          </w:tcPr>
          <w:p w:rsidR="00417D1F" w:rsidRPr="00825015" w:rsidRDefault="00417D1F" w:rsidP="005709FD">
            <w:pPr>
              <w:jc w:val="center"/>
              <w:rPr>
                <w:sz w:val="20"/>
              </w:rPr>
            </w:pPr>
            <w:r w:rsidRPr="00825015">
              <w:rPr>
                <w:sz w:val="20"/>
              </w:rPr>
              <w:t>popieriaus ir kartono pakuotės</w:t>
            </w:r>
          </w:p>
        </w:tc>
        <w:tc>
          <w:tcPr>
            <w:tcW w:w="1701" w:type="dxa"/>
            <w:vAlign w:val="center"/>
          </w:tcPr>
          <w:p w:rsidR="00417D1F" w:rsidRPr="00825015" w:rsidRDefault="00417D1F" w:rsidP="005709FD">
            <w:pPr>
              <w:jc w:val="center"/>
              <w:rPr>
                <w:sz w:val="20"/>
              </w:rPr>
            </w:pPr>
            <w:r w:rsidRPr="00825015">
              <w:rPr>
                <w:sz w:val="20"/>
                <w:lang w:eastAsia="lt-LT"/>
              </w:rPr>
              <w:t>Nepavojingosios</w:t>
            </w:r>
          </w:p>
        </w:tc>
        <w:tc>
          <w:tcPr>
            <w:tcW w:w="2126" w:type="dxa"/>
            <w:vAlign w:val="center"/>
          </w:tcPr>
          <w:p w:rsidR="00417D1F" w:rsidRPr="00825015" w:rsidRDefault="00417D1F"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Atliekų pradinis apdorojimas</w:t>
            </w:r>
          </w:p>
        </w:tc>
        <w:tc>
          <w:tcPr>
            <w:tcW w:w="1879" w:type="dxa"/>
            <w:vAlign w:val="center"/>
          </w:tcPr>
          <w:p w:rsidR="00417D1F" w:rsidRPr="00825015" w:rsidRDefault="00417D1F"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350</w:t>
            </w:r>
          </w:p>
        </w:tc>
        <w:tc>
          <w:tcPr>
            <w:tcW w:w="1878" w:type="dxa"/>
            <w:vAlign w:val="center"/>
          </w:tcPr>
          <w:p w:rsidR="00417D1F" w:rsidRPr="00825015" w:rsidRDefault="00417D1F" w:rsidP="005709FD">
            <w:pPr>
              <w:tabs>
                <w:tab w:val="left" w:leader="underscore" w:pos="8901"/>
              </w:tabs>
              <w:jc w:val="center"/>
              <w:rPr>
                <w:sz w:val="20"/>
                <w:lang w:eastAsia="lt-LT"/>
              </w:rPr>
            </w:pPr>
            <w:r w:rsidRPr="00825015">
              <w:rPr>
                <w:sz w:val="20"/>
                <w:lang w:eastAsia="lt-LT"/>
              </w:rPr>
              <w:t>R1, R3</w:t>
            </w:r>
          </w:p>
        </w:tc>
      </w:tr>
      <w:tr w:rsidR="005709FD" w:rsidRPr="00825015" w:rsidTr="005709FD">
        <w:tc>
          <w:tcPr>
            <w:tcW w:w="1060" w:type="dxa"/>
            <w:vAlign w:val="center"/>
          </w:tcPr>
          <w:p w:rsidR="005709FD" w:rsidRPr="00825015" w:rsidRDefault="005709FD" w:rsidP="005709FD">
            <w:pPr>
              <w:jc w:val="center"/>
              <w:rPr>
                <w:rFonts w:eastAsia="Andale Sans UI"/>
                <w:sz w:val="20"/>
              </w:rPr>
            </w:pPr>
            <w:r w:rsidRPr="00825015">
              <w:rPr>
                <w:rFonts w:eastAsia="Andale Sans UI"/>
                <w:sz w:val="20"/>
              </w:rPr>
              <w:lastRenderedPageBreak/>
              <w:t>15 01 02</w:t>
            </w:r>
          </w:p>
        </w:tc>
        <w:tc>
          <w:tcPr>
            <w:tcW w:w="2734" w:type="dxa"/>
            <w:vAlign w:val="center"/>
          </w:tcPr>
          <w:p w:rsidR="005709FD" w:rsidRPr="00825015" w:rsidRDefault="005709FD" w:rsidP="005709FD">
            <w:pPr>
              <w:jc w:val="center"/>
              <w:rPr>
                <w:sz w:val="20"/>
              </w:rPr>
            </w:pPr>
            <w:r w:rsidRPr="00825015">
              <w:rPr>
                <w:sz w:val="20"/>
              </w:rPr>
              <w:t>plastikinės (kartu su PET (</w:t>
            </w:r>
            <w:proofErr w:type="spellStart"/>
            <w:r w:rsidRPr="00825015">
              <w:rPr>
                <w:sz w:val="20"/>
              </w:rPr>
              <w:t>polietilentereftalatas</w:t>
            </w:r>
            <w:proofErr w:type="spellEnd"/>
            <w:r w:rsidRPr="00825015">
              <w:rPr>
                <w:sz w:val="20"/>
              </w:rPr>
              <w:t>))</w:t>
            </w:r>
          </w:p>
        </w:tc>
        <w:tc>
          <w:tcPr>
            <w:tcW w:w="2410" w:type="dxa"/>
            <w:vAlign w:val="center"/>
          </w:tcPr>
          <w:p w:rsidR="005709FD" w:rsidRPr="00825015" w:rsidRDefault="005709FD" w:rsidP="005709FD">
            <w:pPr>
              <w:jc w:val="center"/>
              <w:rPr>
                <w:sz w:val="20"/>
              </w:rPr>
            </w:pPr>
            <w:r w:rsidRPr="00825015">
              <w:rPr>
                <w:sz w:val="20"/>
              </w:rPr>
              <w:t>plastikinės (kartu su PET (</w:t>
            </w:r>
            <w:proofErr w:type="spellStart"/>
            <w:r w:rsidRPr="00825015">
              <w:rPr>
                <w:sz w:val="20"/>
              </w:rPr>
              <w:t>polietilentereftalatas</w:t>
            </w:r>
            <w:proofErr w:type="spellEnd"/>
            <w:r w:rsidRPr="00825015">
              <w:rPr>
                <w:sz w:val="20"/>
              </w:rPr>
              <w:t>))</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restart"/>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Atliekų pradinis apdorojimas</w:t>
            </w: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350</w:t>
            </w:r>
          </w:p>
        </w:tc>
        <w:tc>
          <w:tcPr>
            <w:tcW w:w="1878" w:type="dxa"/>
            <w:vMerge w:val="restart"/>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 R3</w:t>
            </w:r>
          </w:p>
        </w:tc>
      </w:tr>
      <w:tr w:rsidR="005709FD" w:rsidRPr="00825015" w:rsidTr="005709FD">
        <w:tc>
          <w:tcPr>
            <w:tcW w:w="1060" w:type="dxa"/>
            <w:vAlign w:val="center"/>
          </w:tcPr>
          <w:p w:rsidR="005709FD" w:rsidRPr="00825015" w:rsidRDefault="005709FD" w:rsidP="005709FD">
            <w:pPr>
              <w:pStyle w:val="NoSpacing"/>
              <w:jc w:val="center"/>
              <w:rPr>
                <w:rFonts w:eastAsia="Andale Sans UI"/>
                <w:sz w:val="20"/>
                <w:szCs w:val="20"/>
                <w:lang w:val="lt-LT"/>
              </w:rPr>
            </w:pPr>
            <w:r w:rsidRPr="00825015">
              <w:rPr>
                <w:rFonts w:eastAsia="Andale Sans UI"/>
                <w:sz w:val="20"/>
                <w:szCs w:val="20"/>
                <w:lang w:val="lt-LT"/>
              </w:rPr>
              <w:t>15 01 03</w:t>
            </w:r>
          </w:p>
        </w:tc>
        <w:tc>
          <w:tcPr>
            <w:tcW w:w="2734" w:type="dxa"/>
            <w:vAlign w:val="center"/>
          </w:tcPr>
          <w:p w:rsidR="005709FD" w:rsidRPr="00825015" w:rsidRDefault="005709FD" w:rsidP="005709FD">
            <w:pPr>
              <w:jc w:val="center"/>
              <w:rPr>
                <w:sz w:val="20"/>
              </w:rPr>
            </w:pPr>
            <w:r w:rsidRPr="00825015">
              <w:rPr>
                <w:sz w:val="20"/>
              </w:rPr>
              <w:t>medinės pakuotės</w:t>
            </w:r>
          </w:p>
        </w:tc>
        <w:tc>
          <w:tcPr>
            <w:tcW w:w="2410" w:type="dxa"/>
            <w:vAlign w:val="center"/>
          </w:tcPr>
          <w:p w:rsidR="005709FD" w:rsidRPr="00825015" w:rsidRDefault="005709FD" w:rsidP="005709FD">
            <w:pPr>
              <w:jc w:val="center"/>
              <w:rPr>
                <w:sz w:val="20"/>
              </w:rPr>
            </w:pPr>
            <w:r w:rsidRPr="00825015">
              <w:rPr>
                <w:sz w:val="20"/>
              </w:rPr>
              <w:t>medinės pakuotės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200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pStyle w:val="NoSpacing"/>
              <w:jc w:val="center"/>
              <w:rPr>
                <w:rFonts w:eastAsia="Andale Sans UI"/>
                <w:sz w:val="20"/>
                <w:szCs w:val="20"/>
                <w:lang w:val="lt-LT"/>
              </w:rPr>
            </w:pPr>
            <w:r w:rsidRPr="00825015">
              <w:rPr>
                <w:rFonts w:eastAsia="Andale Sans UI"/>
                <w:sz w:val="20"/>
                <w:szCs w:val="20"/>
                <w:lang w:val="lt-LT"/>
              </w:rPr>
              <w:t>15 01 04</w:t>
            </w:r>
          </w:p>
        </w:tc>
        <w:tc>
          <w:tcPr>
            <w:tcW w:w="2734" w:type="dxa"/>
            <w:vAlign w:val="center"/>
          </w:tcPr>
          <w:p w:rsidR="005709FD" w:rsidRPr="00825015" w:rsidRDefault="005709FD" w:rsidP="005709FD">
            <w:pPr>
              <w:jc w:val="center"/>
              <w:rPr>
                <w:sz w:val="20"/>
              </w:rPr>
            </w:pPr>
            <w:r w:rsidRPr="00825015">
              <w:rPr>
                <w:sz w:val="20"/>
              </w:rPr>
              <w:t>metalinės pakuotės</w:t>
            </w:r>
          </w:p>
        </w:tc>
        <w:tc>
          <w:tcPr>
            <w:tcW w:w="2410" w:type="dxa"/>
            <w:vAlign w:val="center"/>
          </w:tcPr>
          <w:p w:rsidR="005709FD" w:rsidRPr="00825015" w:rsidRDefault="005709FD" w:rsidP="005709FD">
            <w:pPr>
              <w:jc w:val="center"/>
              <w:rPr>
                <w:sz w:val="20"/>
              </w:rPr>
            </w:pPr>
            <w:r w:rsidRPr="00825015">
              <w:rPr>
                <w:sz w:val="20"/>
              </w:rPr>
              <w:t>metalinės pakuotės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700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R4</w:t>
            </w:r>
          </w:p>
        </w:tc>
      </w:tr>
      <w:tr w:rsidR="005709FD" w:rsidRPr="00825015" w:rsidTr="005709FD">
        <w:tc>
          <w:tcPr>
            <w:tcW w:w="1060" w:type="dxa"/>
            <w:vAlign w:val="center"/>
          </w:tcPr>
          <w:p w:rsidR="005709FD" w:rsidRPr="00825015" w:rsidRDefault="005709FD" w:rsidP="005709FD">
            <w:pPr>
              <w:pStyle w:val="NoSpacing"/>
              <w:jc w:val="center"/>
              <w:rPr>
                <w:rFonts w:eastAsia="Andale Sans UI"/>
                <w:sz w:val="20"/>
                <w:szCs w:val="20"/>
                <w:lang w:val="lt-LT"/>
              </w:rPr>
            </w:pPr>
            <w:r w:rsidRPr="00825015">
              <w:rPr>
                <w:rFonts w:eastAsia="Andale Sans UI"/>
                <w:sz w:val="20"/>
                <w:szCs w:val="20"/>
                <w:lang w:val="lt-LT"/>
              </w:rPr>
              <w:t>15 01 07</w:t>
            </w:r>
          </w:p>
        </w:tc>
        <w:tc>
          <w:tcPr>
            <w:tcW w:w="2734" w:type="dxa"/>
            <w:vAlign w:val="center"/>
          </w:tcPr>
          <w:p w:rsidR="005709FD" w:rsidRPr="00825015" w:rsidRDefault="005709FD" w:rsidP="005709FD">
            <w:pPr>
              <w:jc w:val="center"/>
              <w:rPr>
                <w:sz w:val="20"/>
                <w:lang w:eastAsia="lt-LT"/>
              </w:rPr>
            </w:pPr>
            <w:r w:rsidRPr="00825015">
              <w:rPr>
                <w:sz w:val="20"/>
              </w:rPr>
              <w:t>stiklo pakuotės</w:t>
            </w:r>
          </w:p>
        </w:tc>
        <w:tc>
          <w:tcPr>
            <w:tcW w:w="2410" w:type="dxa"/>
            <w:vAlign w:val="center"/>
          </w:tcPr>
          <w:p w:rsidR="005709FD" w:rsidRPr="00825015" w:rsidRDefault="005709FD" w:rsidP="005709FD">
            <w:pPr>
              <w:jc w:val="center"/>
              <w:rPr>
                <w:sz w:val="20"/>
                <w:lang w:eastAsia="lt-LT"/>
              </w:rPr>
            </w:pPr>
            <w:r w:rsidRPr="00825015">
              <w:rPr>
                <w:sz w:val="20"/>
              </w:rPr>
              <w:t>stiklo pakuotės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20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R5</w:t>
            </w:r>
          </w:p>
        </w:tc>
      </w:tr>
      <w:tr w:rsidR="005709FD" w:rsidRPr="00825015" w:rsidTr="005709FD">
        <w:tc>
          <w:tcPr>
            <w:tcW w:w="1060" w:type="dxa"/>
            <w:vAlign w:val="center"/>
          </w:tcPr>
          <w:p w:rsidR="005709FD" w:rsidRPr="00825015" w:rsidRDefault="005709FD" w:rsidP="005709FD">
            <w:pPr>
              <w:pStyle w:val="NoSpacing"/>
              <w:jc w:val="center"/>
              <w:rPr>
                <w:rFonts w:eastAsia="Andale Sans UI"/>
                <w:sz w:val="20"/>
                <w:szCs w:val="20"/>
                <w:lang w:val="lt-LT"/>
              </w:rPr>
            </w:pPr>
            <w:r w:rsidRPr="00825015">
              <w:rPr>
                <w:rFonts w:eastAsia="Andale Sans UI"/>
                <w:sz w:val="20"/>
                <w:szCs w:val="20"/>
                <w:lang w:val="lt-LT"/>
              </w:rPr>
              <w:t>15 01 10*</w:t>
            </w:r>
          </w:p>
        </w:tc>
        <w:tc>
          <w:tcPr>
            <w:tcW w:w="2734" w:type="dxa"/>
            <w:vAlign w:val="center"/>
          </w:tcPr>
          <w:p w:rsidR="005709FD" w:rsidRPr="00825015" w:rsidRDefault="005709FD" w:rsidP="005709FD">
            <w:pPr>
              <w:jc w:val="center"/>
              <w:rPr>
                <w:sz w:val="20"/>
              </w:rPr>
            </w:pPr>
            <w:r w:rsidRPr="00825015">
              <w:rPr>
                <w:sz w:val="20"/>
              </w:rPr>
              <w:t>pakuotės, kuriose yra pavojingųjų medžiagų likučių arba kurios yra jomis užterštos</w:t>
            </w:r>
          </w:p>
        </w:tc>
        <w:tc>
          <w:tcPr>
            <w:tcW w:w="2410" w:type="dxa"/>
            <w:vAlign w:val="center"/>
          </w:tcPr>
          <w:p w:rsidR="005709FD" w:rsidRPr="00825015" w:rsidRDefault="005709FD" w:rsidP="005709FD">
            <w:pPr>
              <w:jc w:val="center"/>
              <w:rPr>
                <w:sz w:val="20"/>
              </w:rPr>
            </w:pPr>
            <w:r w:rsidRPr="00825015">
              <w:rPr>
                <w:sz w:val="20"/>
              </w:rPr>
              <w:t>pakuotės, kuriose yra pavojingųjų medžiagų likučių arba kurios yra jomis užterštos</w:t>
            </w:r>
          </w:p>
        </w:tc>
        <w:tc>
          <w:tcPr>
            <w:tcW w:w="1701" w:type="dxa"/>
            <w:vAlign w:val="center"/>
          </w:tcPr>
          <w:p w:rsidR="005709FD" w:rsidRPr="00825015" w:rsidRDefault="005709FD" w:rsidP="005709FD">
            <w:pPr>
              <w:jc w:val="center"/>
              <w:rPr>
                <w:sz w:val="20"/>
                <w:lang w:eastAsia="lt-LT"/>
              </w:rPr>
            </w:pPr>
            <w:r w:rsidRPr="00825015">
              <w:rPr>
                <w:sz w:val="20"/>
                <w:lang w:eastAsia="lt-LT"/>
              </w:rPr>
              <w:t>H5, H14</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240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 R3, R4, R5</w:t>
            </w:r>
          </w:p>
        </w:tc>
      </w:tr>
      <w:tr w:rsidR="005709FD" w:rsidRPr="00825015" w:rsidTr="005709FD">
        <w:tc>
          <w:tcPr>
            <w:tcW w:w="1060" w:type="dxa"/>
            <w:vAlign w:val="center"/>
          </w:tcPr>
          <w:p w:rsidR="005709FD" w:rsidRPr="00825015" w:rsidRDefault="005709FD" w:rsidP="005709FD">
            <w:pPr>
              <w:pStyle w:val="NoSpacing"/>
              <w:jc w:val="center"/>
              <w:rPr>
                <w:rFonts w:eastAsia="Andale Sans UI"/>
                <w:sz w:val="20"/>
                <w:szCs w:val="20"/>
                <w:lang w:val="lt-LT"/>
              </w:rPr>
            </w:pPr>
            <w:r w:rsidRPr="00825015">
              <w:rPr>
                <w:rFonts w:eastAsia="Andale Sans UI"/>
                <w:sz w:val="20"/>
                <w:szCs w:val="20"/>
                <w:lang w:val="lt-LT"/>
              </w:rPr>
              <w:t>15 01 11*</w:t>
            </w:r>
          </w:p>
        </w:tc>
        <w:tc>
          <w:tcPr>
            <w:tcW w:w="2734" w:type="dxa"/>
            <w:vAlign w:val="center"/>
          </w:tcPr>
          <w:p w:rsidR="005709FD" w:rsidRPr="00825015" w:rsidRDefault="005709FD" w:rsidP="005709FD">
            <w:pPr>
              <w:jc w:val="center"/>
              <w:rPr>
                <w:sz w:val="20"/>
              </w:rPr>
            </w:pPr>
            <w:r w:rsidRPr="00825015">
              <w:rPr>
                <w:sz w:val="20"/>
              </w:rPr>
              <w:t>metalinės pakuotės, įskaitant suslėgto oro talpyklas, kuriose yra pavojingųjų kietų poringų rišamųjų medžiagų (pvz., asbesto)</w:t>
            </w:r>
          </w:p>
        </w:tc>
        <w:tc>
          <w:tcPr>
            <w:tcW w:w="2410" w:type="dxa"/>
            <w:vAlign w:val="center"/>
          </w:tcPr>
          <w:p w:rsidR="005709FD" w:rsidRPr="00825015" w:rsidRDefault="005709FD" w:rsidP="005709FD">
            <w:pPr>
              <w:jc w:val="center"/>
              <w:rPr>
                <w:sz w:val="20"/>
              </w:rPr>
            </w:pPr>
            <w:r w:rsidRPr="00825015">
              <w:rPr>
                <w:sz w:val="20"/>
              </w:rPr>
              <w:t>metalinės pakuotės, įskaitant suslėgto oro talpyklas, kuriose yra pavojingųjų kietų poringų rišamųjų medžiagų (pvz., asbesto)</w:t>
            </w:r>
          </w:p>
        </w:tc>
        <w:tc>
          <w:tcPr>
            <w:tcW w:w="1701" w:type="dxa"/>
            <w:vAlign w:val="center"/>
          </w:tcPr>
          <w:p w:rsidR="005709FD" w:rsidRPr="00825015" w:rsidRDefault="005709FD" w:rsidP="005709FD">
            <w:pPr>
              <w:jc w:val="center"/>
              <w:rPr>
                <w:sz w:val="20"/>
                <w:lang w:eastAsia="lt-LT"/>
              </w:rPr>
            </w:pPr>
            <w:r w:rsidRPr="00825015">
              <w:rPr>
                <w:sz w:val="20"/>
                <w:lang w:eastAsia="lt-LT"/>
              </w:rPr>
              <w:t>H6, H7</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240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 R4</w:t>
            </w:r>
          </w:p>
        </w:tc>
      </w:tr>
      <w:tr w:rsidR="005709FD" w:rsidRPr="00825015" w:rsidTr="005709FD">
        <w:tc>
          <w:tcPr>
            <w:tcW w:w="1060" w:type="dxa"/>
            <w:vAlign w:val="center"/>
          </w:tcPr>
          <w:p w:rsidR="005709FD" w:rsidRPr="00825015" w:rsidRDefault="005709FD" w:rsidP="005709FD">
            <w:pPr>
              <w:pStyle w:val="NoSpacing"/>
              <w:jc w:val="center"/>
              <w:rPr>
                <w:rFonts w:eastAsia="Andale Sans UI"/>
                <w:sz w:val="20"/>
                <w:szCs w:val="20"/>
                <w:lang w:val="lt-LT"/>
              </w:rPr>
            </w:pPr>
            <w:r w:rsidRPr="00825015">
              <w:rPr>
                <w:rFonts w:eastAsia="Andale Sans UI"/>
                <w:sz w:val="20"/>
                <w:szCs w:val="20"/>
                <w:lang w:val="lt-LT"/>
              </w:rPr>
              <w:t xml:space="preserve">15 02 </w:t>
            </w:r>
            <w:proofErr w:type="spellStart"/>
            <w:r w:rsidRPr="00825015">
              <w:rPr>
                <w:rFonts w:eastAsia="Andale Sans UI"/>
                <w:sz w:val="20"/>
                <w:szCs w:val="20"/>
                <w:lang w:val="lt-LT"/>
              </w:rPr>
              <w:t>02</w:t>
            </w:r>
            <w:proofErr w:type="spellEnd"/>
            <w:r w:rsidRPr="00825015">
              <w:rPr>
                <w:rFonts w:eastAsia="Andale Sans UI"/>
                <w:sz w:val="20"/>
                <w:szCs w:val="20"/>
                <w:lang w:val="lt-LT"/>
              </w:rPr>
              <w:t>*</w:t>
            </w:r>
          </w:p>
        </w:tc>
        <w:tc>
          <w:tcPr>
            <w:tcW w:w="2734" w:type="dxa"/>
            <w:vAlign w:val="center"/>
          </w:tcPr>
          <w:p w:rsidR="005709FD" w:rsidRPr="00825015" w:rsidRDefault="005709FD" w:rsidP="005709FD">
            <w:pPr>
              <w:jc w:val="center"/>
              <w:rPr>
                <w:sz w:val="20"/>
              </w:rPr>
            </w:pPr>
            <w:r w:rsidRPr="00825015">
              <w:rPr>
                <w:sz w:val="20"/>
              </w:rPr>
              <w:t>absorbentai, filtrų medžiagos (įskaitant kitaip neapibrėžtus tepalų filtrus), pašluostės, apsauginiai drabužiai, užteršti pavojingosiomis medžiagomis</w:t>
            </w:r>
          </w:p>
        </w:tc>
        <w:tc>
          <w:tcPr>
            <w:tcW w:w="2410" w:type="dxa"/>
            <w:vAlign w:val="center"/>
          </w:tcPr>
          <w:p w:rsidR="005709FD" w:rsidRPr="00825015" w:rsidRDefault="005709FD" w:rsidP="005709FD">
            <w:pPr>
              <w:jc w:val="center"/>
              <w:rPr>
                <w:sz w:val="20"/>
              </w:rPr>
            </w:pPr>
            <w:r w:rsidRPr="00825015">
              <w:rPr>
                <w:sz w:val="20"/>
              </w:rPr>
              <w:t>absorbentai, filtrų medžiagos (įskaitant kitaip neapibrėžtus tepalų filtrus), pašluostės, apsauginiai drabužiai, užteršti pavojingosiomis medžiagomis</w:t>
            </w:r>
          </w:p>
        </w:tc>
        <w:tc>
          <w:tcPr>
            <w:tcW w:w="1701" w:type="dxa"/>
            <w:vAlign w:val="center"/>
          </w:tcPr>
          <w:p w:rsidR="005709FD" w:rsidRPr="00825015" w:rsidRDefault="005709FD" w:rsidP="005709FD">
            <w:pPr>
              <w:jc w:val="center"/>
              <w:rPr>
                <w:sz w:val="20"/>
              </w:rPr>
            </w:pPr>
            <w:r w:rsidRPr="00825015">
              <w:rPr>
                <w:sz w:val="20"/>
                <w:lang w:eastAsia="lt-LT"/>
              </w:rPr>
              <w:t>H5, H7, H14</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320</w:t>
            </w:r>
          </w:p>
        </w:tc>
        <w:tc>
          <w:tcPr>
            <w:tcW w:w="1878" w:type="dxa"/>
            <w:vMerge w:val="restart"/>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 D1, D5</w:t>
            </w:r>
          </w:p>
        </w:tc>
      </w:tr>
      <w:tr w:rsidR="005709FD" w:rsidRPr="00825015" w:rsidTr="005709FD">
        <w:tc>
          <w:tcPr>
            <w:tcW w:w="1060" w:type="dxa"/>
            <w:vAlign w:val="center"/>
          </w:tcPr>
          <w:p w:rsidR="005709FD" w:rsidRPr="00825015" w:rsidRDefault="005709FD" w:rsidP="005709FD">
            <w:pPr>
              <w:pStyle w:val="NoSpacing"/>
              <w:jc w:val="center"/>
              <w:rPr>
                <w:rFonts w:eastAsia="Andale Sans UI"/>
                <w:sz w:val="20"/>
                <w:szCs w:val="20"/>
                <w:lang w:val="lt-LT"/>
              </w:rPr>
            </w:pPr>
            <w:r w:rsidRPr="00825015">
              <w:rPr>
                <w:rFonts w:eastAsia="Andale Sans UI"/>
                <w:sz w:val="20"/>
                <w:szCs w:val="20"/>
                <w:lang w:val="lt-LT"/>
              </w:rPr>
              <w:t>15 02 03</w:t>
            </w:r>
          </w:p>
        </w:tc>
        <w:tc>
          <w:tcPr>
            <w:tcW w:w="2734" w:type="dxa"/>
            <w:vAlign w:val="center"/>
          </w:tcPr>
          <w:p w:rsidR="005709FD" w:rsidRPr="00825015" w:rsidRDefault="005709FD" w:rsidP="005709FD">
            <w:pPr>
              <w:jc w:val="center"/>
              <w:rPr>
                <w:sz w:val="20"/>
              </w:rPr>
            </w:pPr>
            <w:r w:rsidRPr="00825015">
              <w:rPr>
                <w:sz w:val="20"/>
              </w:rPr>
              <w:t xml:space="preserve">absorbentai, filtrų medžiagos, pašluostės ir apsauginiai drabužiai, nenurodyti 15 02 </w:t>
            </w:r>
            <w:proofErr w:type="spellStart"/>
            <w:r w:rsidRPr="00825015">
              <w:rPr>
                <w:sz w:val="20"/>
              </w:rPr>
              <w:t>02</w:t>
            </w:r>
            <w:proofErr w:type="spellEnd"/>
          </w:p>
        </w:tc>
        <w:tc>
          <w:tcPr>
            <w:tcW w:w="2410" w:type="dxa"/>
            <w:vAlign w:val="center"/>
          </w:tcPr>
          <w:p w:rsidR="005709FD" w:rsidRPr="00825015" w:rsidRDefault="005709FD" w:rsidP="005709FD">
            <w:pPr>
              <w:jc w:val="center"/>
              <w:rPr>
                <w:sz w:val="20"/>
              </w:rPr>
            </w:pPr>
            <w:r w:rsidRPr="00825015">
              <w:rPr>
                <w:sz w:val="20"/>
              </w:rPr>
              <w:t xml:space="preserve">absorbentai, filtrų medžiagos, pašluostės ir apsauginiai drabužiai, nenurodyti 15 02 </w:t>
            </w:r>
            <w:proofErr w:type="spellStart"/>
            <w:r w:rsidRPr="00825015">
              <w:rPr>
                <w:sz w:val="20"/>
              </w:rPr>
              <w:t>02</w:t>
            </w:r>
            <w:proofErr w:type="spellEnd"/>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320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pStyle w:val="NoSpacing"/>
              <w:jc w:val="center"/>
              <w:rPr>
                <w:rFonts w:eastAsia="Andale Sans UI"/>
                <w:sz w:val="20"/>
                <w:szCs w:val="20"/>
                <w:lang w:val="lt-LT"/>
              </w:rPr>
            </w:pPr>
            <w:r w:rsidRPr="00825015">
              <w:rPr>
                <w:rFonts w:eastAsia="Andale Sans UI"/>
                <w:sz w:val="20"/>
                <w:szCs w:val="20"/>
                <w:lang w:val="lt-LT"/>
              </w:rPr>
              <w:t>19 12 02</w:t>
            </w:r>
          </w:p>
        </w:tc>
        <w:tc>
          <w:tcPr>
            <w:tcW w:w="2734" w:type="dxa"/>
            <w:vAlign w:val="center"/>
          </w:tcPr>
          <w:p w:rsidR="005709FD" w:rsidRPr="00825015" w:rsidRDefault="005709FD" w:rsidP="005709FD">
            <w:pPr>
              <w:jc w:val="center"/>
              <w:rPr>
                <w:sz w:val="20"/>
                <w:lang w:eastAsia="lt-LT"/>
              </w:rPr>
            </w:pPr>
            <w:r w:rsidRPr="00825015">
              <w:rPr>
                <w:sz w:val="20"/>
                <w:lang w:eastAsia="lt-LT"/>
              </w:rPr>
              <w:t>juodieji metalai</w:t>
            </w:r>
          </w:p>
        </w:tc>
        <w:tc>
          <w:tcPr>
            <w:tcW w:w="2410" w:type="dxa"/>
            <w:vAlign w:val="center"/>
          </w:tcPr>
          <w:p w:rsidR="005709FD" w:rsidRPr="00825015" w:rsidRDefault="005709FD" w:rsidP="005709FD">
            <w:pPr>
              <w:jc w:val="center"/>
              <w:rPr>
                <w:sz w:val="20"/>
                <w:lang w:eastAsia="lt-LT"/>
              </w:rPr>
            </w:pPr>
            <w:r w:rsidRPr="00825015">
              <w:rPr>
                <w:sz w:val="20"/>
                <w:lang w:eastAsia="lt-LT"/>
              </w:rPr>
              <w:t>juodieji metalai</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1500</w:t>
            </w:r>
          </w:p>
        </w:tc>
        <w:tc>
          <w:tcPr>
            <w:tcW w:w="1878" w:type="dxa"/>
            <w:vMerge w:val="restart"/>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R4</w:t>
            </w:r>
          </w:p>
        </w:tc>
      </w:tr>
      <w:tr w:rsidR="005709FD" w:rsidRPr="00825015" w:rsidTr="005709FD">
        <w:tc>
          <w:tcPr>
            <w:tcW w:w="1060" w:type="dxa"/>
            <w:vAlign w:val="center"/>
          </w:tcPr>
          <w:p w:rsidR="005709FD" w:rsidRPr="00825015" w:rsidRDefault="005709FD" w:rsidP="005709FD">
            <w:pPr>
              <w:pStyle w:val="NoSpacing"/>
              <w:jc w:val="center"/>
              <w:rPr>
                <w:rFonts w:eastAsia="Andale Sans UI"/>
                <w:sz w:val="20"/>
                <w:szCs w:val="20"/>
                <w:lang w:val="lt-LT"/>
              </w:rPr>
            </w:pPr>
            <w:r w:rsidRPr="00825015">
              <w:rPr>
                <w:rFonts w:eastAsia="Andale Sans UI"/>
                <w:sz w:val="20"/>
                <w:szCs w:val="20"/>
                <w:lang w:val="lt-LT"/>
              </w:rPr>
              <w:t>19 12 03</w:t>
            </w:r>
          </w:p>
        </w:tc>
        <w:tc>
          <w:tcPr>
            <w:tcW w:w="2734" w:type="dxa"/>
            <w:vAlign w:val="center"/>
          </w:tcPr>
          <w:p w:rsidR="005709FD" w:rsidRPr="00825015" w:rsidRDefault="005709FD" w:rsidP="005709FD">
            <w:pPr>
              <w:jc w:val="center"/>
              <w:rPr>
                <w:sz w:val="20"/>
                <w:lang w:eastAsia="lt-LT"/>
              </w:rPr>
            </w:pPr>
            <w:r w:rsidRPr="00825015">
              <w:rPr>
                <w:sz w:val="20"/>
              </w:rPr>
              <w:t>spalvotieji metalai</w:t>
            </w:r>
          </w:p>
        </w:tc>
        <w:tc>
          <w:tcPr>
            <w:tcW w:w="2410" w:type="dxa"/>
            <w:vAlign w:val="center"/>
          </w:tcPr>
          <w:p w:rsidR="005709FD" w:rsidRPr="00825015" w:rsidRDefault="005709FD" w:rsidP="005709FD">
            <w:pPr>
              <w:jc w:val="center"/>
              <w:rPr>
                <w:sz w:val="20"/>
                <w:lang w:eastAsia="lt-LT"/>
              </w:rPr>
            </w:pPr>
            <w:r w:rsidRPr="00825015">
              <w:rPr>
                <w:sz w:val="20"/>
              </w:rPr>
              <w:t>spalvotieji metalai</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1200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pStyle w:val="NoSpacing"/>
              <w:jc w:val="center"/>
              <w:rPr>
                <w:rFonts w:eastAsia="Andale Sans UI"/>
                <w:sz w:val="20"/>
                <w:szCs w:val="20"/>
                <w:lang w:val="lt-LT"/>
              </w:rPr>
            </w:pPr>
            <w:r w:rsidRPr="00825015">
              <w:rPr>
                <w:rFonts w:eastAsia="Andale Sans UI"/>
                <w:sz w:val="20"/>
                <w:szCs w:val="20"/>
                <w:lang w:val="lt-LT"/>
              </w:rPr>
              <w:t>19 12 04</w:t>
            </w:r>
          </w:p>
        </w:tc>
        <w:tc>
          <w:tcPr>
            <w:tcW w:w="2734" w:type="dxa"/>
            <w:vAlign w:val="center"/>
          </w:tcPr>
          <w:p w:rsidR="005709FD" w:rsidRPr="00825015" w:rsidRDefault="005709FD" w:rsidP="005709FD">
            <w:pPr>
              <w:jc w:val="center"/>
              <w:rPr>
                <w:sz w:val="20"/>
              </w:rPr>
            </w:pPr>
            <w:r w:rsidRPr="00825015">
              <w:rPr>
                <w:sz w:val="20"/>
              </w:rPr>
              <w:t>plastikai ir guma</w:t>
            </w:r>
          </w:p>
        </w:tc>
        <w:tc>
          <w:tcPr>
            <w:tcW w:w="2410" w:type="dxa"/>
            <w:vAlign w:val="center"/>
          </w:tcPr>
          <w:p w:rsidR="005709FD" w:rsidRPr="00825015" w:rsidRDefault="005709FD" w:rsidP="005709FD">
            <w:pPr>
              <w:jc w:val="center"/>
              <w:rPr>
                <w:sz w:val="20"/>
              </w:rPr>
            </w:pPr>
            <w:r w:rsidRPr="00825015">
              <w:rPr>
                <w:sz w:val="20"/>
              </w:rPr>
              <w:t>plastikai ir guma</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600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 R3</w:t>
            </w:r>
          </w:p>
        </w:tc>
      </w:tr>
      <w:tr w:rsidR="005709FD" w:rsidRPr="00825015" w:rsidTr="005709FD">
        <w:tc>
          <w:tcPr>
            <w:tcW w:w="1060" w:type="dxa"/>
            <w:vAlign w:val="center"/>
          </w:tcPr>
          <w:p w:rsidR="005709FD" w:rsidRPr="00825015" w:rsidRDefault="005709FD" w:rsidP="005709FD">
            <w:pPr>
              <w:pStyle w:val="NoSpacing"/>
              <w:jc w:val="center"/>
              <w:rPr>
                <w:rFonts w:eastAsia="Andale Sans UI"/>
                <w:sz w:val="20"/>
                <w:szCs w:val="20"/>
                <w:lang w:val="lt-LT"/>
              </w:rPr>
            </w:pPr>
            <w:r w:rsidRPr="00825015">
              <w:rPr>
                <w:rFonts w:eastAsia="Andale Sans UI"/>
                <w:sz w:val="20"/>
                <w:szCs w:val="20"/>
                <w:lang w:val="lt-LT"/>
              </w:rPr>
              <w:t>19 12 05</w:t>
            </w:r>
          </w:p>
        </w:tc>
        <w:tc>
          <w:tcPr>
            <w:tcW w:w="2734" w:type="dxa"/>
            <w:vAlign w:val="center"/>
          </w:tcPr>
          <w:p w:rsidR="005709FD" w:rsidRPr="00825015" w:rsidRDefault="005709FD" w:rsidP="005709FD">
            <w:pPr>
              <w:jc w:val="center"/>
              <w:rPr>
                <w:sz w:val="20"/>
              </w:rPr>
            </w:pPr>
            <w:r w:rsidRPr="00825015">
              <w:rPr>
                <w:sz w:val="20"/>
              </w:rPr>
              <w:t>stiklas</w:t>
            </w:r>
          </w:p>
        </w:tc>
        <w:tc>
          <w:tcPr>
            <w:tcW w:w="2410" w:type="dxa"/>
            <w:vAlign w:val="center"/>
          </w:tcPr>
          <w:p w:rsidR="005709FD" w:rsidRPr="00825015" w:rsidRDefault="005709FD" w:rsidP="005709FD">
            <w:pPr>
              <w:jc w:val="center"/>
              <w:rPr>
                <w:sz w:val="20"/>
              </w:rPr>
            </w:pPr>
            <w:r w:rsidRPr="00825015">
              <w:rPr>
                <w:sz w:val="20"/>
              </w:rPr>
              <w:t>stiklas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350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R5</w:t>
            </w: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19 12 10</w:t>
            </w:r>
          </w:p>
        </w:tc>
        <w:tc>
          <w:tcPr>
            <w:tcW w:w="2734" w:type="dxa"/>
            <w:vAlign w:val="center"/>
          </w:tcPr>
          <w:p w:rsidR="005709FD" w:rsidRPr="00825015" w:rsidRDefault="005709FD" w:rsidP="005709FD">
            <w:pPr>
              <w:jc w:val="center"/>
              <w:rPr>
                <w:sz w:val="20"/>
              </w:rPr>
            </w:pPr>
            <w:r w:rsidRPr="00825015">
              <w:rPr>
                <w:sz w:val="20"/>
              </w:rPr>
              <w:t>degiosios atliekos (iš atliekų gautas kuras)</w:t>
            </w:r>
          </w:p>
        </w:tc>
        <w:tc>
          <w:tcPr>
            <w:tcW w:w="2410" w:type="dxa"/>
            <w:vAlign w:val="center"/>
          </w:tcPr>
          <w:p w:rsidR="005709FD" w:rsidRPr="00825015" w:rsidRDefault="005709FD" w:rsidP="005709FD">
            <w:pPr>
              <w:jc w:val="center"/>
              <w:rPr>
                <w:sz w:val="20"/>
              </w:rPr>
            </w:pPr>
            <w:r w:rsidRPr="00825015">
              <w:rPr>
                <w:sz w:val="20"/>
              </w:rPr>
              <w:t>degiosios atliekos (iš atliekų gautas kuras)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300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 D1, D5</w:t>
            </w:r>
          </w:p>
        </w:tc>
      </w:tr>
      <w:tr w:rsidR="005709FD" w:rsidRPr="00825015" w:rsidTr="005709FD">
        <w:tc>
          <w:tcPr>
            <w:tcW w:w="1060" w:type="dxa"/>
            <w:vAlign w:val="center"/>
          </w:tcPr>
          <w:p w:rsidR="005709FD" w:rsidRPr="00825015" w:rsidRDefault="005709FD" w:rsidP="005709FD">
            <w:pPr>
              <w:pStyle w:val="NoSpacing"/>
              <w:jc w:val="center"/>
              <w:rPr>
                <w:rFonts w:eastAsia="Andale Sans UI"/>
                <w:sz w:val="20"/>
                <w:szCs w:val="20"/>
                <w:lang w:val="lt-LT"/>
              </w:rPr>
            </w:pPr>
            <w:r w:rsidRPr="00825015">
              <w:rPr>
                <w:rFonts w:eastAsia="Andale Sans UI"/>
                <w:sz w:val="20"/>
                <w:szCs w:val="20"/>
                <w:lang w:val="lt-LT"/>
              </w:rPr>
              <w:t>19 12 11*</w:t>
            </w:r>
          </w:p>
        </w:tc>
        <w:tc>
          <w:tcPr>
            <w:tcW w:w="2734" w:type="dxa"/>
            <w:vAlign w:val="center"/>
          </w:tcPr>
          <w:p w:rsidR="005709FD" w:rsidRPr="00825015" w:rsidRDefault="005709FD" w:rsidP="005709FD">
            <w:pPr>
              <w:jc w:val="center"/>
              <w:rPr>
                <w:sz w:val="20"/>
              </w:rPr>
            </w:pPr>
            <w:r w:rsidRPr="00825015">
              <w:rPr>
                <w:sz w:val="20"/>
              </w:rPr>
              <w:t xml:space="preserve">kitos mechaninio atliekų (įskaitant medžiagų mišinius) </w:t>
            </w:r>
            <w:r w:rsidRPr="00825015">
              <w:rPr>
                <w:sz w:val="20"/>
              </w:rPr>
              <w:lastRenderedPageBreak/>
              <w:t>apdorojimo atliekos, kuriose yra pavojingųjų medžiagų</w:t>
            </w:r>
          </w:p>
        </w:tc>
        <w:tc>
          <w:tcPr>
            <w:tcW w:w="2410" w:type="dxa"/>
            <w:vAlign w:val="center"/>
          </w:tcPr>
          <w:p w:rsidR="005709FD" w:rsidRPr="00825015" w:rsidRDefault="005709FD" w:rsidP="005709FD">
            <w:pPr>
              <w:jc w:val="center"/>
              <w:rPr>
                <w:sz w:val="20"/>
              </w:rPr>
            </w:pPr>
            <w:r w:rsidRPr="00825015">
              <w:rPr>
                <w:sz w:val="20"/>
              </w:rPr>
              <w:lastRenderedPageBreak/>
              <w:t xml:space="preserve">kitos mechaninio atliekų (įskaitant medžiagų </w:t>
            </w:r>
            <w:r w:rsidRPr="00825015">
              <w:rPr>
                <w:sz w:val="20"/>
              </w:rPr>
              <w:lastRenderedPageBreak/>
              <w:t>mišinius) apdorojimo atliekos, kuriose yra pavojingųjų medžiagų</w:t>
            </w:r>
          </w:p>
        </w:tc>
        <w:tc>
          <w:tcPr>
            <w:tcW w:w="1701" w:type="dxa"/>
            <w:vAlign w:val="center"/>
          </w:tcPr>
          <w:p w:rsidR="005709FD" w:rsidRPr="00825015" w:rsidRDefault="005709FD" w:rsidP="005709FD">
            <w:pPr>
              <w:jc w:val="center"/>
              <w:rPr>
                <w:sz w:val="20"/>
              </w:rPr>
            </w:pPr>
            <w:r w:rsidRPr="00825015">
              <w:rPr>
                <w:sz w:val="20"/>
                <w:lang w:eastAsia="lt-LT"/>
              </w:rPr>
              <w:lastRenderedPageBreak/>
              <w:t>H7, H14</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400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 D1, D5</w:t>
            </w:r>
          </w:p>
        </w:tc>
      </w:tr>
      <w:tr w:rsidR="005709FD" w:rsidRPr="00825015" w:rsidTr="005709FD">
        <w:tc>
          <w:tcPr>
            <w:tcW w:w="1060" w:type="dxa"/>
            <w:vAlign w:val="center"/>
          </w:tcPr>
          <w:p w:rsidR="005709FD" w:rsidRPr="00825015" w:rsidRDefault="005709FD" w:rsidP="005709FD">
            <w:pPr>
              <w:jc w:val="center"/>
              <w:rPr>
                <w:sz w:val="20"/>
                <w:lang w:eastAsia="lt-LT"/>
              </w:rPr>
            </w:pPr>
            <w:r w:rsidRPr="00825015">
              <w:rPr>
                <w:sz w:val="20"/>
                <w:lang w:eastAsia="lt-LT"/>
              </w:rPr>
              <w:lastRenderedPageBreak/>
              <w:t xml:space="preserve">19 12 </w:t>
            </w:r>
            <w:proofErr w:type="spellStart"/>
            <w:r w:rsidRPr="00825015">
              <w:rPr>
                <w:sz w:val="20"/>
                <w:lang w:eastAsia="lt-LT"/>
              </w:rPr>
              <w:t>12</w:t>
            </w:r>
            <w:proofErr w:type="spellEnd"/>
          </w:p>
        </w:tc>
        <w:tc>
          <w:tcPr>
            <w:tcW w:w="2734" w:type="dxa"/>
            <w:vAlign w:val="center"/>
          </w:tcPr>
          <w:p w:rsidR="005709FD" w:rsidRPr="00825015" w:rsidRDefault="005709FD" w:rsidP="005709FD">
            <w:pPr>
              <w:jc w:val="center"/>
              <w:rPr>
                <w:sz w:val="20"/>
              </w:rPr>
            </w:pPr>
            <w:r w:rsidRPr="00825015">
              <w:rPr>
                <w:sz w:val="20"/>
              </w:rPr>
              <w:t>kitos mechaninio atliekų (įskaitant medžiagų mišinius) apdorojimo atliekos, nenurodytos 19 12 11</w:t>
            </w:r>
          </w:p>
          <w:p w:rsidR="005709FD" w:rsidRPr="00825015" w:rsidRDefault="005709FD" w:rsidP="005709FD">
            <w:pPr>
              <w:jc w:val="center"/>
              <w:rPr>
                <w:sz w:val="20"/>
              </w:rPr>
            </w:pPr>
          </w:p>
        </w:tc>
        <w:tc>
          <w:tcPr>
            <w:tcW w:w="2410" w:type="dxa"/>
            <w:vAlign w:val="center"/>
          </w:tcPr>
          <w:p w:rsidR="005709FD" w:rsidRPr="00825015" w:rsidRDefault="005709FD" w:rsidP="005709FD">
            <w:pPr>
              <w:jc w:val="center"/>
              <w:rPr>
                <w:sz w:val="20"/>
              </w:rPr>
            </w:pPr>
            <w:r w:rsidRPr="00825015">
              <w:rPr>
                <w:sz w:val="20"/>
              </w:rPr>
              <w:t>kitos mechaninio atliekų (įskaitant medžiagų mišinius) apdorojimo atliekos, nenurodytos 19 12 11</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restart"/>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Atliekų pradinis apdorojimas</w:t>
            </w: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400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 D1, D5</w:t>
            </w: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16 01 19</w:t>
            </w:r>
          </w:p>
        </w:tc>
        <w:tc>
          <w:tcPr>
            <w:tcW w:w="2734" w:type="dxa"/>
            <w:vAlign w:val="center"/>
          </w:tcPr>
          <w:p w:rsidR="005709FD" w:rsidRPr="00825015" w:rsidRDefault="005709FD" w:rsidP="005709FD">
            <w:pPr>
              <w:jc w:val="center"/>
              <w:rPr>
                <w:sz w:val="20"/>
              </w:rPr>
            </w:pPr>
            <w:r w:rsidRPr="00825015">
              <w:rPr>
                <w:sz w:val="20"/>
              </w:rPr>
              <w:t>plastikas</w:t>
            </w:r>
          </w:p>
        </w:tc>
        <w:tc>
          <w:tcPr>
            <w:tcW w:w="2410" w:type="dxa"/>
            <w:vAlign w:val="center"/>
          </w:tcPr>
          <w:p w:rsidR="005709FD" w:rsidRPr="00825015" w:rsidRDefault="005709FD" w:rsidP="005709FD">
            <w:pPr>
              <w:jc w:val="center"/>
              <w:rPr>
                <w:sz w:val="20"/>
              </w:rPr>
            </w:pPr>
            <w:r w:rsidRPr="00825015">
              <w:rPr>
                <w:sz w:val="20"/>
              </w:rPr>
              <w:t>plastikas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Merge w:val="restart"/>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2600</w:t>
            </w:r>
          </w:p>
        </w:tc>
        <w:tc>
          <w:tcPr>
            <w:tcW w:w="1878" w:type="dxa"/>
            <w:vMerge w:val="restart"/>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 R3</w:t>
            </w: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17 02 03</w:t>
            </w:r>
          </w:p>
        </w:tc>
        <w:tc>
          <w:tcPr>
            <w:tcW w:w="2734" w:type="dxa"/>
            <w:vAlign w:val="center"/>
          </w:tcPr>
          <w:p w:rsidR="005709FD" w:rsidRPr="00825015" w:rsidRDefault="005709FD" w:rsidP="005709FD">
            <w:pPr>
              <w:jc w:val="center"/>
              <w:rPr>
                <w:sz w:val="20"/>
              </w:rPr>
            </w:pPr>
            <w:r w:rsidRPr="00825015">
              <w:rPr>
                <w:sz w:val="20"/>
              </w:rPr>
              <w:t>plastikas</w:t>
            </w:r>
          </w:p>
        </w:tc>
        <w:tc>
          <w:tcPr>
            <w:tcW w:w="2410" w:type="dxa"/>
            <w:vAlign w:val="center"/>
          </w:tcPr>
          <w:p w:rsidR="005709FD" w:rsidRPr="00825015" w:rsidRDefault="005709FD" w:rsidP="005709FD">
            <w:pPr>
              <w:jc w:val="center"/>
              <w:rPr>
                <w:sz w:val="20"/>
              </w:rPr>
            </w:pPr>
            <w:r w:rsidRPr="00825015">
              <w:rPr>
                <w:sz w:val="20"/>
              </w:rPr>
              <w:t>plastikas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19 12 04</w:t>
            </w:r>
          </w:p>
        </w:tc>
        <w:tc>
          <w:tcPr>
            <w:tcW w:w="2734" w:type="dxa"/>
            <w:vAlign w:val="center"/>
          </w:tcPr>
          <w:p w:rsidR="005709FD" w:rsidRPr="00825015" w:rsidRDefault="005709FD" w:rsidP="005709FD">
            <w:pPr>
              <w:jc w:val="center"/>
              <w:rPr>
                <w:sz w:val="20"/>
              </w:rPr>
            </w:pPr>
            <w:r w:rsidRPr="00825015">
              <w:rPr>
                <w:sz w:val="20"/>
              </w:rPr>
              <w:t>plastikai ir guma</w:t>
            </w:r>
          </w:p>
        </w:tc>
        <w:tc>
          <w:tcPr>
            <w:tcW w:w="2410" w:type="dxa"/>
            <w:vAlign w:val="center"/>
          </w:tcPr>
          <w:p w:rsidR="005709FD" w:rsidRPr="00825015" w:rsidRDefault="005709FD" w:rsidP="005709FD">
            <w:pPr>
              <w:jc w:val="center"/>
              <w:rPr>
                <w:sz w:val="20"/>
              </w:rPr>
            </w:pPr>
            <w:r w:rsidRPr="00825015">
              <w:rPr>
                <w:sz w:val="20"/>
              </w:rPr>
              <w:t>plastikai ir guma</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20 01 39</w:t>
            </w:r>
          </w:p>
        </w:tc>
        <w:tc>
          <w:tcPr>
            <w:tcW w:w="2734" w:type="dxa"/>
            <w:vAlign w:val="center"/>
          </w:tcPr>
          <w:p w:rsidR="005709FD" w:rsidRPr="00825015" w:rsidRDefault="005709FD" w:rsidP="005709FD">
            <w:pPr>
              <w:jc w:val="center"/>
              <w:rPr>
                <w:sz w:val="20"/>
              </w:rPr>
            </w:pPr>
            <w:r w:rsidRPr="00825015">
              <w:rPr>
                <w:sz w:val="20"/>
              </w:rPr>
              <w:t>plastikai</w:t>
            </w:r>
          </w:p>
        </w:tc>
        <w:tc>
          <w:tcPr>
            <w:tcW w:w="2410" w:type="dxa"/>
            <w:vAlign w:val="center"/>
          </w:tcPr>
          <w:p w:rsidR="005709FD" w:rsidRPr="00825015" w:rsidRDefault="005709FD" w:rsidP="005709FD">
            <w:pPr>
              <w:jc w:val="center"/>
              <w:rPr>
                <w:sz w:val="20"/>
              </w:rPr>
            </w:pPr>
            <w:r w:rsidRPr="00825015">
              <w:rPr>
                <w:sz w:val="20"/>
              </w:rPr>
              <w:t>plastikai</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16 01 20</w:t>
            </w:r>
          </w:p>
        </w:tc>
        <w:tc>
          <w:tcPr>
            <w:tcW w:w="2734" w:type="dxa"/>
            <w:vAlign w:val="center"/>
          </w:tcPr>
          <w:p w:rsidR="005709FD" w:rsidRPr="00825015" w:rsidRDefault="005709FD" w:rsidP="005709FD">
            <w:pPr>
              <w:jc w:val="center"/>
              <w:rPr>
                <w:sz w:val="20"/>
              </w:rPr>
            </w:pPr>
            <w:r w:rsidRPr="00825015">
              <w:rPr>
                <w:sz w:val="20"/>
              </w:rPr>
              <w:t>stiklas</w:t>
            </w:r>
          </w:p>
        </w:tc>
        <w:tc>
          <w:tcPr>
            <w:tcW w:w="2410" w:type="dxa"/>
            <w:vAlign w:val="center"/>
          </w:tcPr>
          <w:p w:rsidR="005709FD" w:rsidRPr="00825015" w:rsidRDefault="005709FD" w:rsidP="005709FD">
            <w:pPr>
              <w:jc w:val="center"/>
              <w:rPr>
                <w:sz w:val="20"/>
              </w:rPr>
            </w:pPr>
            <w:r w:rsidRPr="00825015">
              <w:rPr>
                <w:sz w:val="20"/>
              </w:rPr>
              <w:t>stiklas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Merge w:val="restart"/>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850</w:t>
            </w:r>
          </w:p>
        </w:tc>
        <w:tc>
          <w:tcPr>
            <w:tcW w:w="1878" w:type="dxa"/>
            <w:vMerge w:val="restart"/>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R5</w:t>
            </w: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 xml:space="preserve">17 02 </w:t>
            </w:r>
            <w:proofErr w:type="spellStart"/>
            <w:r w:rsidRPr="00825015">
              <w:rPr>
                <w:sz w:val="20"/>
              </w:rPr>
              <w:t>02</w:t>
            </w:r>
            <w:proofErr w:type="spellEnd"/>
          </w:p>
        </w:tc>
        <w:tc>
          <w:tcPr>
            <w:tcW w:w="2734" w:type="dxa"/>
            <w:vAlign w:val="center"/>
          </w:tcPr>
          <w:p w:rsidR="005709FD" w:rsidRPr="00825015" w:rsidRDefault="005709FD" w:rsidP="005709FD">
            <w:pPr>
              <w:jc w:val="center"/>
              <w:rPr>
                <w:sz w:val="20"/>
              </w:rPr>
            </w:pPr>
            <w:r w:rsidRPr="00825015">
              <w:rPr>
                <w:sz w:val="20"/>
              </w:rPr>
              <w:t>stiklas</w:t>
            </w:r>
          </w:p>
        </w:tc>
        <w:tc>
          <w:tcPr>
            <w:tcW w:w="2410" w:type="dxa"/>
            <w:vAlign w:val="center"/>
          </w:tcPr>
          <w:p w:rsidR="005709FD" w:rsidRPr="00825015" w:rsidRDefault="005709FD" w:rsidP="005709FD">
            <w:pPr>
              <w:jc w:val="center"/>
              <w:rPr>
                <w:sz w:val="20"/>
              </w:rPr>
            </w:pPr>
            <w:r w:rsidRPr="00825015">
              <w:rPr>
                <w:sz w:val="20"/>
              </w:rPr>
              <w:t>stiklas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19 12 05</w:t>
            </w:r>
          </w:p>
        </w:tc>
        <w:tc>
          <w:tcPr>
            <w:tcW w:w="2734" w:type="dxa"/>
            <w:vAlign w:val="center"/>
          </w:tcPr>
          <w:p w:rsidR="005709FD" w:rsidRPr="00825015" w:rsidRDefault="005709FD" w:rsidP="005709FD">
            <w:pPr>
              <w:jc w:val="center"/>
              <w:rPr>
                <w:sz w:val="20"/>
              </w:rPr>
            </w:pPr>
            <w:r w:rsidRPr="00825015">
              <w:rPr>
                <w:sz w:val="20"/>
              </w:rPr>
              <w:t>stiklas</w:t>
            </w:r>
          </w:p>
        </w:tc>
        <w:tc>
          <w:tcPr>
            <w:tcW w:w="2410" w:type="dxa"/>
            <w:vAlign w:val="center"/>
          </w:tcPr>
          <w:p w:rsidR="005709FD" w:rsidRPr="00825015" w:rsidRDefault="005709FD" w:rsidP="005709FD">
            <w:pPr>
              <w:jc w:val="center"/>
              <w:rPr>
                <w:sz w:val="20"/>
              </w:rPr>
            </w:pPr>
            <w:r w:rsidRPr="00825015">
              <w:rPr>
                <w:sz w:val="20"/>
              </w:rPr>
              <w:t>stiklas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20 01 02</w:t>
            </w:r>
          </w:p>
        </w:tc>
        <w:tc>
          <w:tcPr>
            <w:tcW w:w="2734" w:type="dxa"/>
            <w:vAlign w:val="center"/>
          </w:tcPr>
          <w:p w:rsidR="005709FD" w:rsidRPr="00825015" w:rsidRDefault="005709FD" w:rsidP="005709FD">
            <w:pPr>
              <w:jc w:val="center"/>
              <w:rPr>
                <w:sz w:val="20"/>
              </w:rPr>
            </w:pPr>
            <w:r w:rsidRPr="00825015">
              <w:rPr>
                <w:sz w:val="20"/>
              </w:rPr>
              <w:t>stiklas</w:t>
            </w:r>
          </w:p>
        </w:tc>
        <w:tc>
          <w:tcPr>
            <w:tcW w:w="2410" w:type="dxa"/>
            <w:vAlign w:val="center"/>
          </w:tcPr>
          <w:p w:rsidR="005709FD" w:rsidRPr="00825015" w:rsidRDefault="005709FD" w:rsidP="005709FD">
            <w:pPr>
              <w:jc w:val="center"/>
              <w:rPr>
                <w:sz w:val="20"/>
              </w:rPr>
            </w:pPr>
            <w:r w:rsidRPr="00825015">
              <w:rPr>
                <w:sz w:val="20"/>
              </w:rPr>
              <w:t>stiklas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17 02 01</w:t>
            </w:r>
          </w:p>
        </w:tc>
        <w:tc>
          <w:tcPr>
            <w:tcW w:w="2734" w:type="dxa"/>
            <w:vAlign w:val="center"/>
          </w:tcPr>
          <w:p w:rsidR="005709FD" w:rsidRPr="00825015" w:rsidRDefault="005709FD" w:rsidP="005709FD">
            <w:pPr>
              <w:jc w:val="center"/>
              <w:rPr>
                <w:sz w:val="20"/>
              </w:rPr>
            </w:pPr>
            <w:r w:rsidRPr="00825015">
              <w:rPr>
                <w:sz w:val="20"/>
              </w:rPr>
              <w:t>medis</w:t>
            </w:r>
          </w:p>
        </w:tc>
        <w:tc>
          <w:tcPr>
            <w:tcW w:w="2410" w:type="dxa"/>
            <w:vAlign w:val="center"/>
          </w:tcPr>
          <w:p w:rsidR="005709FD" w:rsidRPr="00825015" w:rsidRDefault="005709FD" w:rsidP="005709FD">
            <w:pPr>
              <w:jc w:val="center"/>
              <w:rPr>
                <w:sz w:val="20"/>
              </w:rPr>
            </w:pPr>
            <w:r w:rsidRPr="00825015">
              <w:rPr>
                <w:sz w:val="20"/>
              </w:rPr>
              <w:t>medis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Merge w:val="restart"/>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800</w:t>
            </w:r>
          </w:p>
        </w:tc>
        <w:tc>
          <w:tcPr>
            <w:tcW w:w="1878" w:type="dxa"/>
            <w:vMerge w:val="restart"/>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 R3</w:t>
            </w: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19 12 06*</w:t>
            </w:r>
          </w:p>
        </w:tc>
        <w:tc>
          <w:tcPr>
            <w:tcW w:w="2734" w:type="dxa"/>
            <w:vAlign w:val="center"/>
          </w:tcPr>
          <w:p w:rsidR="005709FD" w:rsidRPr="00825015" w:rsidRDefault="005709FD" w:rsidP="005709FD">
            <w:pPr>
              <w:jc w:val="center"/>
              <w:rPr>
                <w:sz w:val="20"/>
              </w:rPr>
            </w:pPr>
            <w:r w:rsidRPr="00825015">
              <w:rPr>
                <w:sz w:val="20"/>
              </w:rPr>
              <w:t>mediena, kurioje yra pavojingųjų medžiagų</w:t>
            </w:r>
          </w:p>
        </w:tc>
        <w:tc>
          <w:tcPr>
            <w:tcW w:w="2410" w:type="dxa"/>
            <w:vAlign w:val="center"/>
          </w:tcPr>
          <w:p w:rsidR="005709FD" w:rsidRPr="00825015" w:rsidRDefault="005709FD" w:rsidP="005709FD">
            <w:pPr>
              <w:jc w:val="center"/>
              <w:rPr>
                <w:sz w:val="20"/>
              </w:rPr>
            </w:pPr>
            <w:r w:rsidRPr="00825015">
              <w:rPr>
                <w:sz w:val="20"/>
              </w:rPr>
              <w:t>mediena, kurioje yra pavojingųjų medžiagų</w:t>
            </w:r>
          </w:p>
        </w:tc>
        <w:tc>
          <w:tcPr>
            <w:tcW w:w="1701" w:type="dxa"/>
            <w:vAlign w:val="center"/>
          </w:tcPr>
          <w:p w:rsidR="005709FD" w:rsidRPr="00825015" w:rsidRDefault="005709FD" w:rsidP="005709FD">
            <w:pPr>
              <w:jc w:val="center"/>
              <w:rPr>
                <w:sz w:val="20"/>
                <w:lang w:eastAsia="lt-LT"/>
              </w:rPr>
            </w:pPr>
            <w:r w:rsidRPr="00825015">
              <w:rPr>
                <w:sz w:val="20"/>
                <w:lang w:eastAsia="lt-LT"/>
              </w:rPr>
              <w:t>H5, H7, H14</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19 12 07</w:t>
            </w:r>
          </w:p>
        </w:tc>
        <w:tc>
          <w:tcPr>
            <w:tcW w:w="2734" w:type="dxa"/>
            <w:vAlign w:val="center"/>
          </w:tcPr>
          <w:p w:rsidR="005709FD" w:rsidRPr="00825015" w:rsidRDefault="005709FD" w:rsidP="005709FD">
            <w:pPr>
              <w:jc w:val="center"/>
              <w:rPr>
                <w:sz w:val="20"/>
              </w:rPr>
            </w:pPr>
            <w:r w:rsidRPr="00825015">
              <w:rPr>
                <w:sz w:val="20"/>
              </w:rPr>
              <w:t>mediena, nenurodyta 19 12 06</w:t>
            </w:r>
          </w:p>
        </w:tc>
        <w:tc>
          <w:tcPr>
            <w:tcW w:w="2410" w:type="dxa"/>
            <w:vAlign w:val="center"/>
          </w:tcPr>
          <w:p w:rsidR="005709FD" w:rsidRPr="00825015" w:rsidRDefault="005709FD" w:rsidP="005709FD">
            <w:pPr>
              <w:jc w:val="center"/>
              <w:rPr>
                <w:sz w:val="20"/>
              </w:rPr>
            </w:pPr>
            <w:r w:rsidRPr="00825015">
              <w:rPr>
                <w:sz w:val="20"/>
              </w:rPr>
              <w:t>mediena, nenurodyta 19 12 06</w:t>
            </w:r>
          </w:p>
        </w:tc>
        <w:tc>
          <w:tcPr>
            <w:tcW w:w="1701" w:type="dxa"/>
            <w:vAlign w:val="center"/>
          </w:tcPr>
          <w:p w:rsidR="005709FD" w:rsidRPr="00825015" w:rsidRDefault="005709FD" w:rsidP="005709FD">
            <w:pPr>
              <w:jc w:val="center"/>
              <w:rPr>
                <w:sz w:val="20"/>
                <w:lang w:eastAsia="lt-LT"/>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03 01 04*</w:t>
            </w:r>
          </w:p>
        </w:tc>
        <w:tc>
          <w:tcPr>
            <w:tcW w:w="2734" w:type="dxa"/>
            <w:vAlign w:val="center"/>
          </w:tcPr>
          <w:p w:rsidR="005709FD" w:rsidRPr="00825015" w:rsidRDefault="005709FD" w:rsidP="005709FD">
            <w:pPr>
              <w:jc w:val="center"/>
              <w:rPr>
                <w:sz w:val="20"/>
              </w:rPr>
            </w:pPr>
            <w:r w:rsidRPr="00825015">
              <w:rPr>
                <w:sz w:val="20"/>
              </w:rPr>
              <w:t>pjuvenos, drožlės, skiedros, mediena, medienos drožlių plokštės ir fanera, kuriuose yra pavojingųjų medžiagų</w:t>
            </w:r>
          </w:p>
        </w:tc>
        <w:tc>
          <w:tcPr>
            <w:tcW w:w="2410" w:type="dxa"/>
            <w:vAlign w:val="center"/>
          </w:tcPr>
          <w:p w:rsidR="005709FD" w:rsidRPr="00825015" w:rsidRDefault="005709FD" w:rsidP="005709FD">
            <w:pPr>
              <w:jc w:val="center"/>
              <w:rPr>
                <w:sz w:val="20"/>
              </w:rPr>
            </w:pPr>
            <w:r w:rsidRPr="00825015">
              <w:rPr>
                <w:sz w:val="20"/>
              </w:rPr>
              <w:t>pjuvenos, drožlės, skiedros, mediena, medienos drožlių plokštės ir fanera, kuriuose yra pavojingųjų medžiagų</w:t>
            </w:r>
          </w:p>
        </w:tc>
        <w:tc>
          <w:tcPr>
            <w:tcW w:w="1701" w:type="dxa"/>
            <w:vAlign w:val="center"/>
          </w:tcPr>
          <w:p w:rsidR="005709FD" w:rsidRPr="00825015" w:rsidRDefault="005709FD" w:rsidP="005709FD">
            <w:pPr>
              <w:jc w:val="center"/>
              <w:rPr>
                <w:sz w:val="20"/>
                <w:lang w:eastAsia="lt-LT"/>
              </w:rPr>
            </w:pPr>
            <w:r w:rsidRPr="00825015">
              <w:rPr>
                <w:sz w:val="20"/>
                <w:lang w:eastAsia="lt-LT"/>
              </w:rPr>
              <w:t>H5, H7, H14</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20 01 37*</w:t>
            </w:r>
          </w:p>
        </w:tc>
        <w:tc>
          <w:tcPr>
            <w:tcW w:w="2734" w:type="dxa"/>
            <w:vAlign w:val="center"/>
          </w:tcPr>
          <w:p w:rsidR="005709FD" w:rsidRPr="00825015" w:rsidRDefault="005709FD" w:rsidP="005709FD">
            <w:pPr>
              <w:jc w:val="center"/>
              <w:rPr>
                <w:sz w:val="20"/>
              </w:rPr>
            </w:pPr>
            <w:r w:rsidRPr="00825015">
              <w:rPr>
                <w:sz w:val="20"/>
              </w:rPr>
              <w:t>mediena, kurioje yra pavojingųjų medžiagų</w:t>
            </w:r>
          </w:p>
        </w:tc>
        <w:tc>
          <w:tcPr>
            <w:tcW w:w="2410" w:type="dxa"/>
            <w:vAlign w:val="center"/>
          </w:tcPr>
          <w:p w:rsidR="005709FD" w:rsidRPr="00825015" w:rsidRDefault="005709FD" w:rsidP="005709FD">
            <w:pPr>
              <w:jc w:val="center"/>
              <w:rPr>
                <w:sz w:val="20"/>
              </w:rPr>
            </w:pPr>
            <w:r w:rsidRPr="00825015">
              <w:rPr>
                <w:sz w:val="20"/>
              </w:rPr>
              <w:t>mediena, kurioje yra pavojingųjų medžiagų</w:t>
            </w:r>
          </w:p>
        </w:tc>
        <w:tc>
          <w:tcPr>
            <w:tcW w:w="1701" w:type="dxa"/>
            <w:vAlign w:val="center"/>
          </w:tcPr>
          <w:p w:rsidR="005709FD" w:rsidRPr="00825015" w:rsidRDefault="005709FD" w:rsidP="005709FD">
            <w:pPr>
              <w:jc w:val="center"/>
              <w:rPr>
                <w:sz w:val="20"/>
                <w:lang w:eastAsia="lt-LT"/>
              </w:rPr>
            </w:pPr>
            <w:r w:rsidRPr="00825015">
              <w:rPr>
                <w:sz w:val="20"/>
                <w:lang w:eastAsia="lt-LT"/>
              </w:rPr>
              <w:t>H5, H7, H14</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20 01 38</w:t>
            </w:r>
          </w:p>
        </w:tc>
        <w:tc>
          <w:tcPr>
            <w:tcW w:w="2734" w:type="dxa"/>
            <w:vAlign w:val="center"/>
          </w:tcPr>
          <w:p w:rsidR="005709FD" w:rsidRPr="00825015" w:rsidRDefault="005709FD" w:rsidP="005709FD">
            <w:pPr>
              <w:jc w:val="center"/>
              <w:rPr>
                <w:sz w:val="20"/>
              </w:rPr>
            </w:pPr>
            <w:r w:rsidRPr="00825015">
              <w:rPr>
                <w:sz w:val="20"/>
              </w:rPr>
              <w:t>mediena, nenurodyta 20 01 37</w:t>
            </w:r>
          </w:p>
        </w:tc>
        <w:tc>
          <w:tcPr>
            <w:tcW w:w="2410" w:type="dxa"/>
            <w:vAlign w:val="center"/>
          </w:tcPr>
          <w:p w:rsidR="005709FD" w:rsidRPr="00825015" w:rsidRDefault="005709FD" w:rsidP="005709FD">
            <w:pPr>
              <w:jc w:val="center"/>
              <w:rPr>
                <w:sz w:val="20"/>
              </w:rPr>
            </w:pPr>
            <w:r w:rsidRPr="00825015">
              <w:rPr>
                <w:sz w:val="20"/>
              </w:rPr>
              <w:t>mediena, nenurodyta 20 01 37</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19 12 01</w:t>
            </w:r>
          </w:p>
        </w:tc>
        <w:tc>
          <w:tcPr>
            <w:tcW w:w="2734" w:type="dxa"/>
            <w:vAlign w:val="center"/>
          </w:tcPr>
          <w:p w:rsidR="005709FD" w:rsidRPr="00825015" w:rsidRDefault="005709FD" w:rsidP="005709FD">
            <w:pPr>
              <w:jc w:val="center"/>
              <w:rPr>
                <w:sz w:val="20"/>
              </w:rPr>
            </w:pPr>
            <w:r w:rsidRPr="00825015">
              <w:rPr>
                <w:sz w:val="20"/>
              </w:rPr>
              <w:t>popierius ir kartonas</w:t>
            </w:r>
          </w:p>
        </w:tc>
        <w:tc>
          <w:tcPr>
            <w:tcW w:w="2410" w:type="dxa"/>
            <w:vAlign w:val="center"/>
          </w:tcPr>
          <w:p w:rsidR="005709FD" w:rsidRPr="00825015" w:rsidRDefault="005709FD" w:rsidP="005709FD">
            <w:pPr>
              <w:jc w:val="center"/>
              <w:rPr>
                <w:sz w:val="20"/>
              </w:rPr>
            </w:pPr>
            <w:r w:rsidRPr="00825015">
              <w:rPr>
                <w:sz w:val="20"/>
              </w:rPr>
              <w:t>popierius ir kartonas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Merge w:val="restart"/>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140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 xml:space="preserve">20 01 </w:t>
            </w:r>
            <w:proofErr w:type="spellStart"/>
            <w:r w:rsidRPr="00825015">
              <w:rPr>
                <w:sz w:val="20"/>
              </w:rPr>
              <w:t>01</w:t>
            </w:r>
            <w:proofErr w:type="spellEnd"/>
          </w:p>
        </w:tc>
        <w:tc>
          <w:tcPr>
            <w:tcW w:w="2734" w:type="dxa"/>
            <w:vAlign w:val="center"/>
          </w:tcPr>
          <w:p w:rsidR="005709FD" w:rsidRPr="00825015" w:rsidRDefault="005709FD" w:rsidP="005709FD">
            <w:pPr>
              <w:jc w:val="center"/>
              <w:rPr>
                <w:sz w:val="20"/>
              </w:rPr>
            </w:pPr>
            <w:r w:rsidRPr="00825015">
              <w:rPr>
                <w:sz w:val="20"/>
              </w:rPr>
              <w:t>popierius ir kartonas</w:t>
            </w:r>
          </w:p>
        </w:tc>
        <w:tc>
          <w:tcPr>
            <w:tcW w:w="2410" w:type="dxa"/>
            <w:vAlign w:val="center"/>
          </w:tcPr>
          <w:p w:rsidR="005709FD" w:rsidRPr="00825015" w:rsidRDefault="005709FD" w:rsidP="005709FD">
            <w:pPr>
              <w:jc w:val="center"/>
              <w:rPr>
                <w:sz w:val="20"/>
              </w:rPr>
            </w:pPr>
            <w:r w:rsidRPr="00825015">
              <w:rPr>
                <w:sz w:val="20"/>
              </w:rPr>
              <w:t>popierius ir kartonas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16 01 03</w:t>
            </w:r>
          </w:p>
        </w:tc>
        <w:tc>
          <w:tcPr>
            <w:tcW w:w="2734" w:type="dxa"/>
            <w:vAlign w:val="center"/>
          </w:tcPr>
          <w:p w:rsidR="005709FD" w:rsidRPr="00825015" w:rsidRDefault="005709FD" w:rsidP="005709FD">
            <w:pPr>
              <w:jc w:val="center"/>
              <w:rPr>
                <w:sz w:val="20"/>
              </w:rPr>
            </w:pPr>
            <w:r w:rsidRPr="00825015">
              <w:rPr>
                <w:sz w:val="20"/>
              </w:rPr>
              <w:t>naudoti nebetinkamos padangos</w:t>
            </w:r>
          </w:p>
        </w:tc>
        <w:tc>
          <w:tcPr>
            <w:tcW w:w="2410" w:type="dxa"/>
            <w:vAlign w:val="center"/>
          </w:tcPr>
          <w:p w:rsidR="005709FD" w:rsidRPr="00825015" w:rsidRDefault="005709FD" w:rsidP="005709FD">
            <w:pPr>
              <w:jc w:val="center"/>
              <w:rPr>
                <w:sz w:val="20"/>
              </w:rPr>
            </w:pPr>
            <w:r w:rsidRPr="00825015">
              <w:rPr>
                <w:sz w:val="20"/>
              </w:rPr>
              <w:t>naudoti nebetinkamos padangos</w:t>
            </w:r>
          </w:p>
        </w:tc>
        <w:tc>
          <w:tcPr>
            <w:tcW w:w="1701" w:type="dxa"/>
            <w:vAlign w:val="center"/>
          </w:tcPr>
          <w:p w:rsidR="005709FD" w:rsidRPr="00825015" w:rsidRDefault="005709FD" w:rsidP="005709FD">
            <w:pPr>
              <w:jc w:val="center"/>
              <w:rPr>
                <w:sz w:val="20"/>
                <w:lang w:eastAsia="lt-LT"/>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310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R3</w:t>
            </w: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lastRenderedPageBreak/>
              <w:t>16 01 07*</w:t>
            </w:r>
          </w:p>
        </w:tc>
        <w:tc>
          <w:tcPr>
            <w:tcW w:w="2734" w:type="dxa"/>
            <w:vAlign w:val="center"/>
          </w:tcPr>
          <w:p w:rsidR="005709FD" w:rsidRPr="00825015" w:rsidRDefault="005709FD" w:rsidP="005709FD">
            <w:pPr>
              <w:jc w:val="center"/>
              <w:rPr>
                <w:sz w:val="20"/>
              </w:rPr>
            </w:pPr>
            <w:r w:rsidRPr="00825015">
              <w:rPr>
                <w:sz w:val="20"/>
              </w:rPr>
              <w:t>tepalų filtrai</w:t>
            </w:r>
          </w:p>
        </w:tc>
        <w:tc>
          <w:tcPr>
            <w:tcW w:w="2410" w:type="dxa"/>
            <w:vAlign w:val="center"/>
          </w:tcPr>
          <w:p w:rsidR="005709FD" w:rsidRPr="00825015" w:rsidRDefault="005709FD" w:rsidP="005709FD">
            <w:pPr>
              <w:jc w:val="center"/>
              <w:rPr>
                <w:sz w:val="20"/>
              </w:rPr>
            </w:pPr>
            <w:r w:rsidRPr="00825015">
              <w:rPr>
                <w:sz w:val="20"/>
              </w:rPr>
              <w:t>tepalų filtrai</w:t>
            </w:r>
          </w:p>
        </w:tc>
        <w:tc>
          <w:tcPr>
            <w:tcW w:w="1701" w:type="dxa"/>
            <w:vAlign w:val="center"/>
          </w:tcPr>
          <w:p w:rsidR="005709FD" w:rsidRPr="00825015" w:rsidRDefault="005709FD" w:rsidP="005709FD">
            <w:pPr>
              <w:jc w:val="center"/>
              <w:rPr>
                <w:sz w:val="20"/>
                <w:lang w:eastAsia="lt-LT"/>
              </w:rPr>
            </w:pPr>
          </w:p>
        </w:tc>
        <w:tc>
          <w:tcPr>
            <w:tcW w:w="2126" w:type="dxa"/>
            <w:vMerge w:val="restart"/>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Atliekų pradinis apdorojimas</w:t>
            </w: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 R9</w:t>
            </w:r>
          </w:p>
        </w:tc>
      </w:tr>
      <w:tr w:rsidR="0020521E" w:rsidRPr="00825015" w:rsidTr="005709FD">
        <w:tc>
          <w:tcPr>
            <w:tcW w:w="1060" w:type="dxa"/>
            <w:vAlign w:val="center"/>
          </w:tcPr>
          <w:p w:rsidR="0020521E" w:rsidRPr="00825015" w:rsidRDefault="0020521E" w:rsidP="005709FD">
            <w:pPr>
              <w:jc w:val="center"/>
              <w:rPr>
                <w:sz w:val="20"/>
              </w:rPr>
            </w:pPr>
            <w:r>
              <w:rPr>
                <w:sz w:val="20"/>
              </w:rPr>
              <w:t>17 06 04</w:t>
            </w:r>
          </w:p>
        </w:tc>
        <w:tc>
          <w:tcPr>
            <w:tcW w:w="2734" w:type="dxa"/>
            <w:vAlign w:val="center"/>
          </w:tcPr>
          <w:p w:rsidR="0020521E" w:rsidRPr="00825015" w:rsidRDefault="0020521E" w:rsidP="005709FD">
            <w:pPr>
              <w:jc w:val="center"/>
              <w:rPr>
                <w:sz w:val="20"/>
              </w:rPr>
            </w:pPr>
            <w:r>
              <w:rPr>
                <w:sz w:val="20"/>
              </w:rPr>
              <w:t>izoliacinės medžiagos, kurios nepaminėtos 17 06 01 ir 17 06 03</w:t>
            </w:r>
          </w:p>
        </w:tc>
        <w:tc>
          <w:tcPr>
            <w:tcW w:w="2410" w:type="dxa"/>
            <w:vAlign w:val="center"/>
          </w:tcPr>
          <w:p w:rsidR="0020521E" w:rsidRPr="00825015" w:rsidRDefault="0020521E" w:rsidP="005709FD">
            <w:pPr>
              <w:jc w:val="center"/>
              <w:rPr>
                <w:sz w:val="20"/>
              </w:rPr>
            </w:pPr>
            <w:r>
              <w:rPr>
                <w:sz w:val="20"/>
              </w:rPr>
              <w:t>izoliacinės medžiagos, kurios nepaminėtos 17 06 01 ir 17 06 03</w:t>
            </w:r>
          </w:p>
        </w:tc>
        <w:tc>
          <w:tcPr>
            <w:tcW w:w="1701" w:type="dxa"/>
            <w:vAlign w:val="center"/>
          </w:tcPr>
          <w:p w:rsidR="0020521E" w:rsidRPr="00825015" w:rsidRDefault="0020521E" w:rsidP="005709FD">
            <w:pPr>
              <w:jc w:val="center"/>
              <w:rPr>
                <w:sz w:val="20"/>
                <w:lang w:eastAsia="lt-LT"/>
              </w:rPr>
            </w:pPr>
            <w:r w:rsidRPr="00825015">
              <w:rPr>
                <w:sz w:val="20"/>
                <w:lang w:eastAsia="lt-LT"/>
              </w:rPr>
              <w:t>Nepavojingosios</w:t>
            </w:r>
          </w:p>
        </w:tc>
        <w:tc>
          <w:tcPr>
            <w:tcW w:w="2126" w:type="dxa"/>
            <w:vMerge/>
            <w:vAlign w:val="center"/>
          </w:tcPr>
          <w:p w:rsidR="0020521E" w:rsidRPr="00825015" w:rsidRDefault="0020521E"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20521E" w:rsidRPr="00825015" w:rsidRDefault="0020521E" w:rsidP="005709FD">
            <w:pPr>
              <w:tabs>
                <w:tab w:val="left" w:pos="0"/>
                <w:tab w:val="left" w:pos="426"/>
                <w:tab w:val="left" w:pos="1985"/>
                <w:tab w:val="left" w:pos="2835"/>
                <w:tab w:val="left" w:pos="3828"/>
                <w:tab w:val="left" w:pos="5245"/>
                <w:tab w:val="left" w:pos="6946"/>
              </w:tabs>
              <w:jc w:val="center"/>
              <w:rPr>
                <w:sz w:val="20"/>
                <w:lang w:eastAsia="lt-LT"/>
              </w:rPr>
            </w:pPr>
            <w:r>
              <w:rPr>
                <w:sz w:val="20"/>
                <w:lang w:eastAsia="lt-LT"/>
              </w:rPr>
              <w:t>150</w:t>
            </w:r>
          </w:p>
        </w:tc>
        <w:tc>
          <w:tcPr>
            <w:tcW w:w="1878" w:type="dxa"/>
            <w:vAlign w:val="center"/>
          </w:tcPr>
          <w:p w:rsidR="0020521E" w:rsidRPr="00825015" w:rsidRDefault="0020521E" w:rsidP="005709FD">
            <w:pPr>
              <w:tabs>
                <w:tab w:val="left" w:leader="underscore" w:pos="8901"/>
              </w:tabs>
              <w:jc w:val="center"/>
              <w:rPr>
                <w:sz w:val="20"/>
                <w:lang w:eastAsia="lt-LT"/>
              </w:rPr>
            </w:pPr>
            <w:r>
              <w:rPr>
                <w:sz w:val="20"/>
                <w:lang w:eastAsia="lt-LT"/>
              </w:rPr>
              <w:t>D1, D5</w:t>
            </w: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16 01 22</w:t>
            </w:r>
          </w:p>
        </w:tc>
        <w:tc>
          <w:tcPr>
            <w:tcW w:w="2734" w:type="dxa"/>
            <w:vAlign w:val="center"/>
          </w:tcPr>
          <w:p w:rsidR="005709FD" w:rsidRPr="00825015" w:rsidRDefault="005709FD" w:rsidP="005709FD">
            <w:pPr>
              <w:jc w:val="center"/>
              <w:rPr>
                <w:sz w:val="20"/>
              </w:rPr>
            </w:pPr>
            <w:r w:rsidRPr="00825015">
              <w:rPr>
                <w:sz w:val="20"/>
              </w:rPr>
              <w:t>kitaip neapibrėžtos sudedamosios dalys</w:t>
            </w:r>
          </w:p>
        </w:tc>
        <w:tc>
          <w:tcPr>
            <w:tcW w:w="2410" w:type="dxa"/>
            <w:vAlign w:val="center"/>
          </w:tcPr>
          <w:p w:rsidR="005709FD" w:rsidRPr="00825015" w:rsidRDefault="005709FD" w:rsidP="005709FD">
            <w:pPr>
              <w:jc w:val="center"/>
              <w:rPr>
                <w:sz w:val="20"/>
              </w:rPr>
            </w:pPr>
            <w:r w:rsidRPr="00825015">
              <w:rPr>
                <w:sz w:val="20"/>
              </w:rPr>
              <w:t>kitaip neapibrėžtos sudedamosios dalys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400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 R3, R4</w:t>
            </w: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16 01 99</w:t>
            </w:r>
          </w:p>
        </w:tc>
        <w:tc>
          <w:tcPr>
            <w:tcW w:w="2734" w:type="dxa"/>
            <w:vAlign w:val="center"/>
          </w:tcPr>
          <w:p w:rsidR="005709FD" w:rsidRPr="00825015" w:rsidRDefault="005709FD" w:rsidP="005709FD">
            <w:pPr>
              <w:jc w:val="center"/>
              <w:rPr>
                <w:sz w:val="20"/>
              </w:rPr>
            </w:pPr>
            <w:r w:rsidRPr="00825015">
              <w:rPr>
                <w:sz w:val="20"/>
              </w:rPr>
              <w:t>kitaip neapibrėžtos atliekos</w:t>
            </w:r>
          </w:p>
        </w:tc>
        <w:tc>
          <w:tcPr>
            <w:tcW w:w="2410" w:type="dxa"/>
            <w:vAlign w:val="center"/>
          </w:tcPr>
          <w:p w:rsidR="005709FD" w:rsidRPr="00825015" w:rsidRDefault="005709FD" w:rsidP="005709FD">
            <w:pPr>
              <w:jc w:val="center"/>
              <w:rPr>
                <w:sz w:val="20"/>
              </w:rPr>
            </w:pPr>
            <w:r w:rsidRPr="00825015">
              <w:rPr>
                <w:sz w:val="20"/>
              </w:rPr>
              <w:t>kitaip neapibrėžtos atliekos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300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 R3, R4</w:t>
            </w: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16 08 01</w:t>
            </w:r>
          </w:p>
        </w:tc>
        <w:tc>
          <w:tcPr>
            <w:tcW w:w="2734" w:type="dxa"/>
            <w:vAlign w:val="center"/>
          </w:tcPr>
          <w:p w:rsidR="005709FD" w:rsidRPr="00825015" w:rsidRDefault="005709FD" w:rsidP="005709FD">
            <w:pPr>
              <w:jc w:val="center"/>
              <w:rPr>
                <w:sz w:val="20"/>
              </w:rPr>
            </w:pPr>
            <w:r w:rsidRPr="00825015">
              <w:rPr>
                <w:sz w:val="20"/>
              </w:rPr>
              <w:t>panaudoti katalizatoriai, kuriuose yra aukso, sidabro, renio, rodžio, paladžio, iridžio arba platinos (išskyrus nurodytas 16 08 07 pozicijoje)</w:t>
            </w:r>
          </w:p>
        </w:tc>
        <w:tc>
          <w:tcPr>
            <w:tcW w:w="2410" w:type="dxa"/>
            <w:vAlign w:val="center"/>
          </w:tcPr>
          <w:p w:rsidR="005709FD" w:rsidRPr="00825015" w:rsidRDefault="005709FD" w:rsidP="005709FD">
            <w:pPr>
              <w:jc w:val="center"/>
              <w:rPr>
                <w:sz w:val="20"/>
              </w:rPr>
            </w:pPr>
            <w:r w:rsidRPr="00825015">
              <w:rPr>
                <w:sz w:val="20"/>
              </w:rPr>
              <w:t>panaudoti katalizatoriai, kuriuose yra aukso, sidabro, renio, rodžio, paladžio, iridžio arba platinos (išskyrus nurodytas 16 08 07 pozicijoje)</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800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R4</w:t>
            </w: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17 04 10*</w:t>
            </w:r>
          </w:p>
        </w:tc>
        <w:tc>
          <w:tcPr>
            <w:tcW w:w="2734" w:type="dxa"/>
            <w:vAlign w:val="center"/>
          </w:tcPr>
          <w:p w:rsidR="005709FD" w:rsidRPr="00825015" w:rsidRDefault="005709FD" w:rsidP="005709FD">
            <w:pPr>
              <w:jc w:val="center"/>
              <w:rPr>
                <w:sz w:val="20"/>
              </w:rPr>
            </w:pPr>
            <w:r w:rsidRPr="00825015">
              <w:rPr>
                <w:sz w:val="20"/>
              </w:rPr>
              <w:t>kabeliai, kuriuose yra alyvos, akmens anglių dervos ir kitų pavojingųjų medžiagų</w:t>
            </w:r>
          </w:p>
        </w:tc>
        <w:tc>
          <w:tcPr>
            <w:tcW w:w="2410" w:type="dxa"/>
            <w:vAlign w:val="center"/>
          </w:tcPr>
          <w:p w:rsidR="005709FD" w:rsidRPr="00825015" w:rsidRDefault="005709FD" w:rsidP="005709FD">
            <w:pPr>
              <w:jc w:val="center"/>
              <w:rPr>
                <w:sz w:val="20"/>
              </w:rPr>
            </w:pPr>
            <w:r w:rsidRPr="00825015">
              <w:rPr>
                <w:sz w:val="20"/>
              </w:rPr>
              <w:t>kabeliai, kuriuose yra alyvos, akmens anglių dervos ir kitų pavojingųjų medžiagų</w:t>
            </w:r>
          </w:p>
        </w:tc>
        <w:tc>
          <w:tcPr>
            <w:tcW w:w="1701" w:type="dxa"/>
            <w:vAlign w:val="center"/>
          </w:tcPr>
          <w:p w:rsidR="005709FD" w:rsidRPr="00825015" w:rsidRDefault="005709FD" w:rsidP="005709FD">
            <w:pPr>
              <w:jc w:val="center"/>
              <w:rPr>
                <w:sz w:val="20"/>
              </w:rPr>
            </w:pPr>
            <w:r w:rsidRPr="00825015">
              <w:rPr>
                <w:sz w:val="20"/>
                <w:lang w:eastAsia="lt-LT"/>
              </w:rPr>
              <w:t>H5, H7, H14</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400</w:t>
            </w:r>
          </w:p>
        </w:tc>
        <w:tc>
          <w:tcPr>
            <w:tcW w:w="1878" w:type="dxa"/>
            <w:vMerge w:val="restart"/>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R3,  R4</w:t>
            </w: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17 04 11</w:t>
            </w:r>
          </w:p>
        </w:tc>
        <w:tc>
          <w:tcPr>
            <w:tcW w:w="2734" w:type="dxa"/>
            <w:vAlign w:val="center"/>
          </w:tcPr>
          <w:p w:rsidR="005709FD" w:rsidRPr="00825015" w:rsidRDefault="005709FD" w:rsidP="005709FD">
            <w:pPr>
              <w:jc w:val="center"/>
              <w:rPr>
                <w:sz w:val="20"/>
              </w:rPr>
            </w:pPr>
            <w:r w:rsidRPr="00825015">
              <w:rPr>
                <w:sz w:val="20"/>
              </w:rPr>
              <w:t>kabeliai, nenurodyti 17 04 10</w:t>
            </w:r>
          </w:p>
        </w:tc>
        <w:tc>
          <w:tcPr>
            <w:tcW w:w="2410" w:type="dxa"/>
            <w:vAlign w:val="center"/>
          </w:tcPr>
          <w:p w:rsidR="005709FD" w:rsidRPr="00825015" w:rsidRDefault="005709FD" w:rsidP="005709FD">
            <w:pPr>
              <w:jc w:val="center"/>
              <w:rPr>
                <w:sz w:val="20"/>
              </w:rPr>
            </w:pPr>
            <w:r w:rsidRPr="00825015">
              <w:rPr>
                <w:sz w:val="20"/>
              </w:rPr>
              <w:t>kabeliai, nenurodyti 17 04 10</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400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15 01 05</w:t>
            </w:r>
          </w:p>
        </w:tc>
        <w:tc>
          <w:tcPr>
            <w:tcW w:w="2734" w:type="dxa"/>
            <w:vAlign w:val="center"/>
          </w:tcPr>
          <w:p w:rsidR="005709FD" w:rsidRPr="00825015" w:rsidRDefault="005709FD" w:rsidP="005709FD">
            <w:pPr>
              <w:jc w:val="center"/>
              <w:rPr>
                <w:sz w:val="20"/>
              </w:rPr>
            </w:pPr>
            <w:r w:rsidRPr="00825015">
              <w:rPr>
                <w:sz w:val="20"/>
              </w:rPr>
              <w:t>kombinuotosios pakuotės</w:t>
            </w:r>
          </w:p>
        </w:tc>
        <w:tc>
          <w:tcPr>
            <w:tcW w:w="2410" w:type="dxa"/>
            <w:vAlign w:val="center"/>
          </w:tcPr>
          <w:p w:rsidR="005709FD" w:rsidRPr="00825015" w:rsidRDefault="005709FD" w:rsidP="005709FD">
            <w:pPr>
              <w:jc w:val="center"/>
              <w:rPr>
                <w:sz w:val="20"/>
              </w:rPr>
            </w:pPr>
            <w:r w:rsidRPr="00825015">
              <w:rPr>
                <w:sz w:val="20"/>
              </w:rPr>
              <w:t>kombinuotosios pakuotės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10</w:t>
            </w:r>
          </w:p>
        </w:tc>
        <w:tc>
          <w:tcPr>
            <w:tcW w:w="1878" w:type="dxa"/>
            <w:vMerge w:val="restart"/>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R1, R3</w:t>
            </w: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15 01 06</w:t>
            </w:r>
          </w:p>
        </w:tc>
        <w:tc>
          <w:tcPr>
            <w:tcW w:w="2734" w:type="dxa"/>
            <w:vAlign w:val="center"/>
          </w:tcPr>
          <w:p w:rsidR="005709FD" w:rsidRPr="00825015" w:rsidRDefault="005709FD" w:rsidP="005709FD">
            <w:pPr>
              <w:jc w:val="center"/>
              <w:rPr>
                <w:sz w:val="20"/>
              </w:rPr>
            </w:pPr>
            <w:r w:rsidRPr="00825015">
              <w:rPr>
                <w:sz w:val="20"/>
              </w:rPr>
              <w:t>mišrios pakuotės</w:t>
            </w:r>
          </w:p>
        </w:tc>
        <w:tc>
          <w:tcPr>
            <w:tcW w:w="2410" w:type="dxa"/>
            <w:vAlign w:val="center"/>
          </w:tcPr>
          <w:p w:rsidR="005709FD" w:rsidRPr="00825015" w:rsidRDefault="005709FD" w:rsidP="005709FD">
            <w:pPr>
              <w:jc w:val="center"/>
              <w:rPr>
                <w:sz w:val="20"/>
              </w:rPr>
            </w:pPr>
            <w:r w:rsidRPr="00825015">
              <w:rPr>
                <w:sz w:val="20"/>
              </w:rPr>
              <w:t>mišrios pakuotės</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16 06 01*</w:t>
            </w:r>
          </w:p>
        </w:tc>
        <w:tc>
          <w:tcPr>
            <w:tcW w:w="2734" w:type="dxa"/>
            <w:vAlign w:val="center"/>
          </w:tcPr>
          <w:p w:rsidR="005709FD" w:rsidRPr="00825015" w:rsidRDefault="005709FD" w:rsidP="005709FD">
            <w:pPr>
              <w:jc w:val="center"/>
              <w:rPr>
                <w:sz w:val="20"/>
              </w:rPr>
            </w:pPr>
            <w:r w:rsidRPr="00825015">
              <w:rPr>
                <w:sz w:val="20"/>
              </w:rPr>
              <w:t>švino akumuliatoriai</w:t>
            </w:r>
          </w:p>
        </w:tc>
        <w:tc>
          <w:tcPr>
            <w:tcW w:w="2410" w:type="dxa"/>
            <w:vAlign w:val="center"/>
          </w:tcPr>
          <w:p w:rsidR="005709FD" w:rsidRPr="00825015" w:rsidRDefault="005709FD" w:rsidP="005709FD">
            <w:pPr>
              <w:jc w:val="center"/>
              <w:rPr>
                <w:sz w:val="20"/>
              </w:rPr>
            </w:pPr>
            <w:r w:rsidRPr="00825015">
              <w:rPr>
                <w:sz w:val="20"/>
              </w:rPr>
              <w:t>švino akumuliatoriai</w:t>
            </w:r>
          </w:p>
        </w:tc>
        <w:tc>
          <w:tcPr>
            <w:tcW w:w="1701" w:type="dxa"/>
            <w:vAlign w:val="center"/>
          </w:tcPr>
          <w:p w:rsidR="005709FD" w:rsidRPr="00825015" w:rsidRDefault="005709FD" w:rsidP="005709FD">
            <w:pPr>
              <w:jc w:val="center"/>
              <w:rPr>
                <w:sz w:val="20"/>
                <w:lang w:eastAsia="lt-LT"/>
              </w:rPr>
            </w:pPr>
            <w:r w:rsidRPr="00825015">
              <w:rPr>
                <w:sz w:val="20"/>
                <w:lang w:eastAsia="lt-LT"/>
              </w:rPr>
              <w:t>H8</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500</w:t>
            </w:r>
          </w:p>
        </w:tc>
        <w:tc>
          <w:tcPr>
            <w:tcW w:w="1878" w:type="dxa"/>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R4, R9</w:t>
            </w: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16 06 02*</w:t>
            </w:r>
          </w:p>
        </w:tc>
        <w:tc>
          <w:tcPr>
            <w:tcW w:w="2734" w:type="dxa"/>
            <w:vAlign w:val="center"/>
          </w:tcPr>
          <w:p w:rsidR="005709FD" w:rsidRPr="00825015" w:rsidRDefault="005709FD" w:rsidP="005709FD">
            <w:pPr>
              <w:jc w:val="center"/>
              <w:rPr>
                <w:sz w:val="20"/>
              </w:rPr>
            </w:pPr>
            <w:r w:rsidRPr="00825015">
              <w:rPr>
                <w:sz w:val="20"/>
              </w:rPr>
              <w:t>nikelio-kadmio akumuliatoriai</w:t>
            </w:r>
          </w:p>
        </w:tc>
        <w:tc>
          <w:tcPr>
            <w:tcW w:w="2410" w:type="dxa"/>
            <w:vAlign w:val="center"/>
          </w:tcPr>
          <w:p w:rsidR="005709FD" w:rsidRPr="00825015" w:rsidRDefault="005709FD" w:rsidP="005709FD">
            <w:pPr>
              <w:jc w:val="center"/>
              <w:rPr>
                <w:sz w:val="20"/>
              </w:rPr>
            </w:pPr>
            <w:r w:rsidRPr="00825015">
              <w:rPr>
                <w:sz w:val="20"/>
              </w:rPr>
              <w:t>nikelio-kadmio akumuliatoriai</w:t>
            </w:r>
          </w:p>
        </w:tc>
        <w:tc>
          <w:tcPr>
            <w:tcW w:w="1701" w:type="dxa"/>
            <w:vAlign w:val="center"/>
          </w:tcPr>
          <w:p w:rsidR="005709FD" w:rsidRPr="00825015" w:rsidRDefault="005709FD" w:rsidP="005709FD">
            <w:pPr>
              <w:jc w:val="center"/>
              <w:rPr>
                <w:sz w:val="20"/>
                <w:lang w:eastAsia="lt-LT"/>
              </w:rPr>
            </w:pPr>
            <w:r w:rsidRPr="00825015">
              <w:rPr>
                <w:sz w:val="20"/>
                <w:lang w:eastAsia="lt-LT"/>
              </w:rPr>
              <w:t>H8</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10</w:t>
            </w:r>
          </w:p>
        </w:tc>
        <w:tc>
          <w:tcPr>
            <w:tcW w:w="1878" w:type="dxa"/>
            <w:vMerge w:val="restart"/>
            <w:vAlign w:val="center"/>
          </w:tcPr>
          <w:p w:rsidR="005709FD" w:rsidRPr="00825015" w:rsidRDefault="005709FD" w:rsidP="005709FD">
            <w:pPr>
              <w:tabs>
                <w:tab w:val="left" w:leader="underscore" w:pos="8901"/>
              </w:tabs>
              <w:jc w:val="center"/>
              <w:rPr>
                <w:sz w:val="20"/>
                <w:lang w:eastAsia="lt-LT"/>
              </w:rPr>
            </w:pPr>
            <w:r w:rsidRPr="00825015">
              <w:rPr>
                <w:sz w:val="20"/>
                <w:lang w:eastAsia="lt-LT"/>
              </w:rPr>
              <w:t>R6</w:t>
            </w: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16 06 03*</w:t>
            </w:r>
          </w:p>
        </w:tc>
        <w:tc>
          <w:tcPr>
            <w:tcW w:w="2734" w:type="dxa"/>
            <w:vAlign w:val="center"/>
          </w:tcPr>
          <w:p w:rsidR="005709FD" w:rsidRPr="00825015" w:rsidRDefault="005709FD" w:rsidP="005709FD">
            <w:pPr>
              <w:jc w:val="center"/>
              <w:rPr>
                <w:sz w:val="20"/>
              </w:rPr>
            </w:pPr>
            <w:r w:rsidRPr="00825015">
              <w:rPr>
                <w:sz w:val="20"/>
              </w:rPr>
              <w:t>baterijos, kuriose yra gyvsidabrio</w:t>
            </w:r>
          </w:p>
        </w:tc>
        <w:tc>
          <w:tcPr>
            <w:tcW w:w="2410" w:type="dxa"/>
            <w:vAlign w:val="center"/>
          </w:tcPr>
          <w:p w:rsidR="005709FD" w:rsidRPr="00825015" w:rsidRDefault="005709FD" w:rsidP="005709FD">
            <w:pPr>
              <w:jc w:val="center"/>
              <w:rPr>
                <w:sz w:val="20"/>
              </w:rPr>
            </w:pPr>
            <w:r w:rsidRPr="00825015">
              <w:rPr>
                <w:sz w:val="20"/>
              </w:rPr>
              <w:t>baterijos, kuriose yra gyvsidabrio</w:t>
            </w:r>
          </w:p>
        </w:tc>
        <w:tc>
          <w:tcPr>
            <w:tcW w:w="1701" w:type="dxa"/>
            <w:vAlign w:val="center"/>
          </w:tcPr>
          <w:p w:rsidR="005709FD" w:rsidRPr="00825015" w:rsidRDefault="005709FD" w:rsidP="005709FD">
            <w:pPr>
              <w:jc w:val="center"/>
              <w:rPr>
                <w:sz w:val="20"/>
                <w:lang w:eastAsia="lt-LT"/>
              </w:rPr>
            </w:pPr>
            <w:r w:rsidRPr="00825015">
              <w:rPr>
                <w:sz w:val="20"/>
                <w:lang w:eastAsia="lt-LT"/>
              </w:rPr>
              <w:t>H6, H14</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15</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16 06 04</w:t>
            </w:r>
          </w:p>
        </w:tc>
        <w:tc>
          <w:tcPr>
            <w:tcW w:w="2734" w:type="dxa"/>
            <w:vAlign w:val="center"/>
          </w:tcPr>
          <w:p w:rsidR="005709FD" w:rsidRPr="00825015" w:rsidRDefault="005709FD" w:rsidP="005709FD">
            <w:pPr>
              <w:jc w:val="center"/>
              <w:rPr>
                <w:sz w:val="20"/>
              </w:rPr>
            </w:pPr>
            <w:r w:rsidRPr="00825015">
              <w:rPr>
                <w:sz w:val="20"/>
              </w:rPr>
              <w:t>šarminės baterijos (išskyrus nurodytas 16 06 03)</w:t>
            </w:r>
          </w:p>
        </w:tc>
        <w:tc>
          <w:tcPr>
            <w:tcW w:w="2410" w:type="dxa"/>
            <w:vAlign w:val="center"/>
          </w:tcPr>
          <w:p w:rsidR="005709FD" w:rsidRPr="00825015" w:rsidRDefault="005709FD" w:rsidP="005709FD">
            <w:pPr>
              <w:jc w:val="center"/>
              <w:rPr>
                <w:sz w:val="20"/>
              </w:rPr>
            </w:pPr>
            <w:r w:rsidRPr="00825015">
              <w:rPr>
                <w:sz w:val="20"/>
              </w:rPr>
              <w:t>šarminės baterijos (išskyrus nurodytas 16 06 03)</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16 06 05</w:t>
            </w:r>
          </w:p>
        </w:tc>
        <w:tc>
          <w:tcPr>
            <w:tcW w:w="2734" w:type="dxa"/>
            <w:vAlign w:val="center"/>
          </w:tcPr>
          <w:p w:rsidR="005709FD" w:rsidRPr="00825015" w:rsidRDefault="005709FD" w:rsidP="005709FD">
            <w:pPr>
              <w:jc w:val="center"/>
              <w:rPr>
                <w:sz w:val="20"/>
              </w:rPr>
            </w:pPr>
            <w:r w:rsidRPr="00825015">
              <w:rPr>
                <w:sz w:val="20"/>
              </w:rPr>
              <w:t>kitos baterijos ir akumuliatoriai</w:t>
            </w:r>
          </w:p>
        </w:tc>
        <w:tc>
          <w:tcPr>
            <w:tcW w:w="2410" w:type="dxa"/>
            <w:vAlign w:val="center"/>
          </w:tcPr>
          <w:p w:rsidR="005709FD" w:rsidRPr="00825015" w:rsidRDefault="005709FD" w:rsidP="005709FD">
            <w:pPr>
              <w:jc w:val="center"/>
              <w:rPr>
                <w:sz w:val="20"/>
              </w:rPr>
            </w:pPr>
            <w:r w:rsidRPr="00825015">
              <w:rPr>
                <w:sz w:val="20"/>
              </w:rPr>
              <w:t>kitos baterijos ir akumuliatoriai</w:t>
            </w:r>
          </w:p>
        </w:tc>
        <w:tc>
          <w:tcPr>
            <w:tcW w:w="1701" w:type="dxa"/>
            <w:vAlign w:val="center"/>
          </w:tcPr>
          <w:p w:rsidR="005709FD" w:rsidRPr="00825015" w:rsidRDefault="005709FD" w:rsidP="005709FD">
            <w:pPr>
              <w:jc w:val="center"/>
              <w:rPr>
                <w:sz w:val="20"/>
              </w:rPr>
            </w:pPr>
            <w:r w:rsidRPr="00825015">
              <w:rPr>
                <w:sz w:val="20"/>
                <w:lang w:eastAsia="lt-LT"/>
              </w:rPr>
              <w:t>Nepavojingosios</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8</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t xml:space="preserve">16 06 </w:t>
            </w:r>
            <w:proofErr w:type="spellStart"/>
            <w:r w:rsidRPr="00825015">
              <w:rPr>
                <w:sz w:val="20"/>
              </w:rPr>
              <w:t>06</w:t>
            </w:r>
            <w:proofErr w:type="spellEnd"/>
            <w:r w:rsidRPr="00825015">
              <w:rPr>
                <w:sz w:val="20"/>
              </w:rPr>
              <w:t>*</w:t>
            </w:r>
          </w:p>
        </w:tc>
        <w:tc>
          <w:tcPr>
            <w:tcW w:w="2734" w:type="dxa"/>
            <w:vAlign w:val="center"/>
          </w:tcPr>
          <w:p w:rsidR="005709FD" w:rsidRPr="00825015" w:rsidRDefault="005709FD" w:rsidP="005709FD">
            <w:pPr>
              <w:jc w:val="center"/>
              <w:rPr>
                <w:sz w:val="20"/>
              </w:rPr>
            </w:pPr>
            <w:r w:rsidRPr="00825015">
              <w:rPr>
                <w:sz w:val="20"/>
              </w:rPr>
              <w:t>atskirai surinktas baterijų ir akumuliatorių elektrolitas</w:t>
            </w:r>
          </w:p>
        </w:tc>
        <w:tc>
          <w:tcPr>
            <w:tcW w:w="2410" w:type="dxa"/>
            <w:vAlign w:val="center"/>
          </w:tcPr>
          <w:p w:rsidR="005709FD" w:rsidRPr="00825015" w:rsidRDefault="005709FD" w:rsidP="005709FD">
            <w:pPr>
              <w:jc w:val="center"/>
              <w:rPr>
                <w:sz w:val="20"/>
              </w:rPr>
            </w:pPr>
            <w:r w:rsidRPr="00825015">
              <w:rPr>
                <w:sz w:val="20"/>
              </w:rPr>
              <w:t>atskirai surinktas baterijų ir akumuliatorių elektrolitas</w:t>
            </w:r>
          </w:p>
        </w:tc>
        <w:tc>
          <w:tcPr>
            <w:tcW w:w="1701" w:type="dxa"/>
            <w:vAlign w:val="center"/>
          </w:tcPr>
          <w:p w:rsidR="005709FD" w:rsidRPr="00825015" w:rsidRDefault="005709FD" w:rsidP="005709FD">
            <w:pPr>
              <w:jc w:val="center"/>
              <w:rPr>
                <w:sz w:val="20"/>
                <w:lang w:eastAsia="lt-LT"/>
              </w:rPr>
            </w:pPr>
            <w:r w:rsidRPr="00825015">
              <w:rPr>
                <w:sz w:val="20"/>
                <w:lang w:eastAsia="lt-LT"/>
              </w:rPr>
              <w:t>H8</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0,5</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5709FD" w:rsidRPr="00825015" w:rsidTr="005709FD">
        <w:tc>
          <w:tcPr>
            <w:tcW w:w="1060" w:type="dxa"/>
            <w:vAlign w:val="center"/>
          </w:tcPr>
          <w:p w:rsidR="005709FD" w:rsidRPr="00825015" w:rsidRDefault="005709FD" w:rsidP="005709FD">
            <w:pPr>
              <w:jc w:val="center"/>
              <w:rPr>
                <w:sz w:val="20"/>
              </w:rPr>
            </w:pPr>
            <w:r w:rsidRPr="00825015">
              <w:rPr>
                <w:sz w:val="20"/>
              </w:rPr>
              <w:lastRenderedPageBreak/>
              <w:t>20 01 33*</w:t>
            </w:r>
          </w:p>
        </w:tc>
        <w:tc>
          <w:tcPr>
            <w:tcW w:w="2734" w:type="dxa"/>
            <w:vAlign w:val="center"/>
          </w:tcPr>
          <w:p w:rsidR="005709FD" w:rsidRPr="00825015" w:rsidRDefault="005709FD" w:rsidP="005709FD">
            <w:pPr>
              <w:jc w:val="center"/>
              <w:rPr>
                <w:sz w:val="20"/>
              </w:rPr>
            </w:pPr>
            <w:r w:rsidRPr="00825015">
              <w:rPr>
                <w:sz w:val="20"/>
              </w:rPr>
              <w:t>baterijos ir akumuliatoriai, nurodyti 16 06 01, 16 06 02 arba 16 06 03  ir nerūšiuotos baterijos ir akumuliatoriai, kuriuose yra tokių baterijų</w:t>
            </w:r>
          </w:p>
        </w:tc>
        <w:tc>
          <w:tcPr>
            <w:tcW w:w="2410" w:type="dxa"/>
            <w:vAlign w:val="center"/>
          </w:tcPr>
          <w:p w:rsidR="005709FD" w:rsidRPr="00825015" w:rsidRDefault="005709FD" w:rsidP="005709FD">
            <w:pPr>
              <w:jc w:val="center"/>
              <w:rPr>
                <w:sz w:val="20"/>
              </w:rPr>
            </w:pPr>
            <w:r w:rsidRPr="00825015">
              <w:rPr>
                <w:sz w:val="20"/>
              </w:rPr>
              <w:t>baterijos ir akumuliatoriai, nurodyti 16 06 01, 16 06 02 arba 16 06 03  ir nerūšiuotos baterijos ir akumuliatoriai, kuriuose yra tokių baterijų</w:t>
            </w:r>
          </w:p>
        </w:tc>
        <w:tc>
          <w:tcPr>
            <w:tcW w:w="1701" w:type="dxa"/>
            <w:vAlign w:val="center"/>
          </w:tcPr>
          <w:p w:rsidR="005709FD" w:rsidRPr="00825015" w:rsidRDefault="005709FD" w:rsidP="005709FD">
            <w:pPr>
              <w:jc w:val="center"/>
              <w:rPr>
                <w:sz w:val="20"/>
                <w:lang w:eastAsia="lt-LT"/>
              </w:rPr>
            </w:pPr>
            <w:r w:rsidRPr="00825015">
              <w:rPr>
                <w:sz w:val="20"/>
                <w:lang w:eastAsia="lt-LT"/>
              </w:rPr>
              <w:t>H8</w:t>
            </w:r>
          </w:p>
        </w:tc>
        <w:tc>
          <w:tcPr>
            <w:tcW w:w="2126" w:type="dxa"/>
            <w:vMerge/>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p>
        </w:tc>
        <w:tc>
          <w:tcPr>
            <w:tcW w:w="1879" w:type="dxa"/>
            <w:vAlign w:val="center"/>
          </w:tcPr>
          <w:p w:rsidR="005709FD"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200</w:t>
            </w:r>
          </w:p>
        </w:tc>
        <w:tc>
          <w:tcPr>
            <w:tcW w:w="1878" w:type="dxa"/>
            <w:vMerge/>
            <w:vAlign w:val="center"/>
          </w:tcPr>
          <w:p w:rsidR="005709FD" w:rsidRPr="00825015" w:rsidRDefault="005709FD" w:rsidP="005709FD">
            <w:pPr>
              <w:tabs>
                <w:tab w:val="left" w:leader="underscore" w:pos="8901"/>
              </w:tabs>
              <w:jc w:val="center"/>
              <w:rPr>
                <w:sz w:val="20"/>
                <w:lang w:eastAsia="lt-LT"/>
              </w:rPr>
            </w:pPr>
          </w:p>
        </w:tc>
      </w:tr>
      <w:tr w:rsidR="00EC7BE5" w:rsidRPr="00825015" w:rsidTr="005709FD">
        <w:tc>
          <w:tcPr>
            <w:tcW w:w="1060" w:type="dxa"/>
            <w:vAlign w:val="center"/>
          </w:tcPr>
          <w:p w:rsidR="00EC7BE5" w:rsidRPr="00825015" w:rsidRDefault="00EC7BE5" w:rsidP="005709FD">
            <w:pPr>
              <w:jc w:val="center"/>
              <w:rPr>
                <w:sz w:val="20"/>
              </w:rPr>
            </w:pPr>
            <w:r w:rsidRPr="00825015">
              <w:rPr>
                <w:sz w:val="20"/>
              </w:rPr>
              <w:t>20 01 34</w:t>
            </w:r>
          </w:p>
        </w:tc>
        <w:tc>
          <w:tcPr>
            <w:tcW w:w="2734" w:type="dxa"/>
            <w:vAlign w:val="center"/>
          </w:tcPr>
          <w:p w:rsidR="00EC7BE5" w:rsidRPr="00825015" w:rsidRDefault="00EC7BE5" w:rsidP="005709FD">
            <w:pPr>
              <w:jc w:val="center"/>
              <w:rPr>
                <w:sz w:val="20"/>
              </w:rPr>
            </w:pPr>
            <w:r w:rsidRPr="00825015">
              <w:rPr>
                <w:sz w:val="20"/>
              </w:rPr>
              <w:t>baterijos ir akumuliatoriai, nenurodyti 20 01 33</w:t>
            </w:r>
          </w:p>
        </w:tc>
        <w:tc>
          <w:tcPr>
            <w:tcW w:w="2410" w:type="dxa"/>
            <w:vAlign w:val="center"/>
          </w:tcPr>
          <w:p w:rsidR="00EC7BE5" w:rsidRPr="00825015" w:rsidRDefault="00EC7BE5" w:rsidP="005709FD">
            <w:pPr>
              <w:jc w:val="center"/>
              <w:rPr>
                <w:sz w:val="20"/>
              </w:rPr>
            </w:pPr>
            <w:r w:rsidRPr="00825015">
              <w:rPr>
                <w:sz w:val="20"/>
              </w:rPr>
              <w:t>baterijos ir akumuliatoriai, nenurodyti 20 01 33</w:t>
            </w:r>
          </w:p>
        </w:tc>
        <w:tc>
          <w:tcPr>
            <w:tcW w:w="1701" w:type="dxa"/>
            <w:vAlign w:val="center"/>
          </w:tcPr>
          <w:p w:rsidR="00EC7BE5" w:rsidRPr="00825015" w:rsidRDefault="00EC7BE5" w:rsidP="005709FD">
            <w:pPr>
              <w:jc w:val="center"/>
              <w:rPr>
                <w:sz w:val="20"/>
                <w:lang w:eastAsia="lt-LT"/>
              </w:rPr>
            </w:pPr>
            <w:r w:rsidRPr="00825015">
              <w:rPr>
                <w:sz w:val="20"/>
                <w:lang w:eastAsia="lt-LT"/>
              </w:rPr>
              <w:t>Nepavojingosios</w:t>
            </w:r>
          </w:p>
        </w:tc>
        <w:tc>
          <w:tcPr>
            <w:tcW w:w="2126" w:type="dxa"/>
            <w:vAlign w:val="center"/>
          </w:tcPr>
          <w:p w:rsidR="00EC7BE5" w:rsidRPr="00825015" w:rsidRDefault="005709FD"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Atliekų pradinis apdorojimas</w:t>
            </w:r>
          </w:p>
        </w:tc>
        <w:tc>
          <w:tcPr>
            <w:tcW w:w="1879" w:type="dxa"/>
            <w:vAlign w:val="center"/>
          </w:tcPr>
          <w:p w:rsidR="00EC7BE5" w:rsidRPr="00825015" w:rsidRDefault="00EC7BE5"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40</w:t>
            </w:r>
          </w:p>
        </w:tc>
        <w:tc>
          <w:tcPr>
            <w:tcW w:w="1878" w:type="dxa"/>
            <w:vAlign w:val="center"/>
          </w:tcPr>
          <w:p w:rsidR="00EC7BE5" w:rsidRPr="00825015" w:rsidRDefault="005709FD" w:rsidP="005709FD">
            <w:pPr>
              <w:tabs>
                <w:tab w:val="left" w:leader="underscore" w:pos="8901"/>
              </w:tabs>
              <w:jc w:val="center"/>
              <w:rPr>
                <w:sz w:val="20"/>
                <w:lang w:eastAsia="lt-LT"/>
              </w:rPr>
            </w:pPr>
            <w:r w:rsidRPr="00825015">
              <w:rPr>
                <w:sz w:val="20"/>
                <w:lang w:eastAsia="lt-LT"/>
              </w:rPr>
              <w:t>R6</w:t>
            </w:r>
          </w:p>
        </w:tc>
      </w:tr>
      <w:tr w:rsidR="00EC7BE5" w:rsidRPr="00825015" w:rsidTr="005709FD">
        <w:tc>
          <w:tcPr>
            <w:tcW w:w="1060" w:type="dxa"/>
            <w:vAlign w:val="center"/>
          </w:tcPr>
          <w:p w:rsidR="00EC7BE5" w:rsidRPr="00825015" w:rsidRDefault="00EC7BE5" w:rsidP="005709FD">
            <w:pPr>
              <w:jc w:val="center"/>
              <w:rPr>
                <w:sz w:val="20"/>
                <w:lang w:eastAsia="lt-LT"/>
              </w:rPr>
            </w:pPr>
            <w:r w:rsidRPr="00825015">
              <w:rPr>
                <w:sz w:val="20"/>
                <w:lang w:eastAsia="lt-LT"/>
              </w:rPr>
              <w:t>20 03 01</w:t>
            </w:r>
          </w:p>
        </w:tc>
        <w:tc>
          <w:tcPr>
            <w:tcW w:w="2734" w:type="dxa"/>
            <w:vAlign w:val="center"/>
          </w:tcPr>
          <w:p w:rsidR="00EC7BE5" w:rsidRPr="00825015" w:rsidRDefault="00EC7BE5" w:rsidP="005709FD">
            <w:pPr>
              <w:jc w:val="center"/>
              <w:rPr>
                <w:sz w:val="20"/>
                <w:lang w:eastAsia="lt-LT"/>
              </w:rPr>
            </w:pPr>
            <w:r w:rsidRPr="00825015">
              <w:rPr>
                <w:sz w:val="20"/>
                <w:lang w:eastAsia="lt-LT"/>
              </w:rPr>
              <w:t>mišrios komunalinės atliekos</w:t>
            </w:r>
          </w:p>
        </w:tc>
        <w:tc>
          <w:tcPr>
            <w:tcW w:w="2410" w:type="dxa"/>
            <w:vAlign w:val="center"/>
          </w:tcPr>
          <w:p w:rsidR="00EC7BE5" w:rsidRPr="00825015" w:rsidRDefault="00EC7BE5" w:rsidP="005709FD">
            <w:pPr>
              <w:jc w:val="center"/>
              <w:rPr>
                <w:sz w:val="20"/>
                <w:lang w:eastAsia="lt-LT"/>
              </w:rPr>
            </w:pPr>
            <w:r w:rsidRPr="00825015">
              <w:rPr>
                <w:sz w:val="20"/>
                <w:lang w:eastAsia="lt-LT"/>
              </w:rPr>
              <w:t>mišrios komunalinės atliekos</w:t>
            </w:r>
          </w:p>
        </w:tc>
        <w:tc>
          <w:tcPr>
            <w:tcW w:w="1701" w:type="dxa"/>
            <w:vAlign w:val="center"/>
          </w:tcPr>
          <w:p w:rsidR="00EC7BE5" w:rsidRPr="00825015" w:rsidRDefault="00EC7BE5" w:rsidP="005709FD">
            <w:pPr>
              <w:jc w:val="center"/>
              <w:rPr>
                <w:sz w:val="20"/>
                <w:lang w:eastAsia="lt-LT"/>
              </w:rPr>
            </w:pPr>
            <w:r w:rsidRPr="00825015">
              <w:rPr>
                <w:sz w:val="20"/>
                <w:lang w:eastAsia="lt-LT"/>
              </w:rPr>
              <w:t>Nepavojingosios</w:t>
            </w:r>
          </w:p>
        </w:tc>
        <w:tc>
          <w:tcPr>
            <w:tcW w:w="2126" w:type="dxa"/>
            <w:vAlign w:val="center"/>
          </w:tcPr>
          <w:p w:rsidR="00EC7BE5" w:rsidRPr="00825015" w:rsidRDefault="00EC7BE5"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Įmonės ne ūkinė veikla</w:t>
            </w:r>
          </w:p>
        </w:tc>
        <w:tc>
          <w:tcPr>
            <w:tcW w:w="1879" w:type="dxa"/>
            <w:vAlign w:val="center"/>
          </w:tcPr>
          <w:p w:rsidR="00EC7BE5" w:rsidRPr="00825015" w:rsidRDefault="00EC7BE5" w:rsidP="005709FD">
            <w:pPr>
              <w:tabs>
                <w:tab w:val="left" w:pos="0"/>
                <w:tab w:val="left" w:pos="426"/>
                <w:tab w:val="left" w:pos="1985"/>
                <w:tab w:val="left" w:pos="2835"/>
                <w:tab w:val="left" w:pos="3828"/>
                <w:tab w:val="left" w:pos="5245"/>
                <w:tab w:val="left" w:pos="6946"/>
              </w:tabs>
              <w:jc w:val="center"/>
              <w:rPr>
                <w:sz w:val="20"/>
                <w:lang w:eastAsia="lt-LT"/>
              </w:rPr>
            </w:pPr>
            <w:r w:rsidRPr="00825015">
              <w:rPr>
                <w:sz w:val="20"/>
                <w:lang w:eastAsia="lt-LT"/>
              </w:rPr>
              <w:t>100</w:t>
            </w:r>
          </w:p>
        </w:tc>
        <w:tc>
          <w:tcPr>
            <w:tcW w:w="1878" w:type="dxa"/>
            <w:vAlign w:val="center"/>
          </w:tcPr>
          <w:p w:rsidR="00EC7BE5" w:rsidRPr="00825015" w:rsidRDefault="00EC7BE5" w:rsidP="005709FD">
            <w:pPr>
              <w:tabs>
                <w:tab w:val="left" w:leader="underscore" w:pos="8901"/>
              </w:tabs>
              <w:jc w:val="center"/>
              <w:rPr>
                <w:sz w:val="20"/>
                <w:lang w:eastAsia="lt-LT"/>
              </w:rPr>
            </w:pPr>
            <w:r w:rsidRPr="00825015">
              <w:rPr>
                <w:sz w:val="20"/>
                <w:lang w:eastAsia="lt-LT"/>
              </w:rPr>
              <w:t>R1, D1, D5</w:t>
            </w:r>
          </w:p>
        </w:tc>
      </w:tr>
    </w:tbl>
    <w:p w:rsidR="00626449" w:rsidRPr="00E75503" w:rsidRDefault="00626449">
      <w:pPr>
        <w:tabs>
          <w:tab w:val="left" w:leader="underscore" w:pos="8901"/>
        </w:tabs>
        <w:rPr>
          <w:szCs w:val="24"/>
          <w:u w:val="single"/>
          <w:lang w:eastAsia="lt-LT"/>
        </w:rPr>
      </w:pPr>
    </w:p>
    <w:p w:rsidR="009729C5" w:rsidRDefault="009729C5">
      <w:pPr>
        <w:jc w:val="both"/>
        <w:rPr>
          <w:sz w:val="18"/>
          <w:szCs w:val="24"/>
          <w:lang w:eastAsia="lt-LT"/>
        </w:rPr>
      </w:pPr>
    </w:p>
    <w:p w:rsidR="005709FD" w:rsidRDefault="005709FD">
      <w:pPr>
        <w:jc w:val="both"/>
        <w:rPr>
          <w:sz w:val="18"/>
          <w:szCs w:val="24"/>
          <w:lang w:eastAsia="lt-LT"/>
        </w:rPr>
      </w:pPr>
    </w:p>
    <w:p w:rsidR="005709FD" w:rsidRDefault="005709FD">
      <w:pPr>
        <w:jc w:val="both"/>
        <w:rPr>
          <w:sz w:val="18"/>
          <w:szCs w:val="24"/>
          <w:lang w:eastAsia="lt-LT"/>
        </w:rPr>
      </w:pPr>
    </w:p>
    <w:p w:rsidR="009729C5" w:rsidRPr="00E75503" w:rsidRDefault="00272988">
      <w:pPr>
        <w:ind w:firstLine="567"/>
        <w:rPr>
          <w:b/>
          <w:sz w:val="22"/>
          <w:szCs w:val="24"/>
          <w:lang w:eastAsia="lt-LT"/>
        </w:rPr>
      </w:pPr>
      <w:r w:rsidRPr="00E75503">
        <w:rPr>
          <w:b/>
          <w:sz w:val="22"/>
          <w:szCs w:val="24"/>
          <w:lang w:eastAsia="lt-LT"/>
        </w:rPr>
        <w:t>24. Atliekų naudojimas ir (ar) šalinimas:</w:t>
      </w:r>
    </w:p>
    <w:p w:rsidR="00600631" w:rsidRPr="00E75503" w:rsidRDefault="00600631">
      <w:pPr>
        <w:ind w:firstLine="567"/>
        <w:rPr>
          <w:b/>
          <w:sz w:val="22"/>
          <w:szCs w:val="24"/>
          <w:lang w:eastAsia="lt-LT"/>
        </w:rPr>
      </w:pPr>
    </w:p>
    <w:p w:rsidR="00556ABA" w:rsidRPr="00E75503" w:rsidRDefault="00556ABA" w:rsidP="00556ABA">
      <w:pPr>
        <w:ind w:firstLine="567"/>
        <w:rPr>
          <w:b/>
          <w:sz w:val="22"/>
        </w:rPr>
      </w:pPr>
      <w:r w:rsidRPr="00E75503">
        <w:rPr>
          <w:b/>
          <w:sz w:val="22"/>
        </w:rPr>
        <w:t>24 lentelė. Numatomos naudoti (išskyrus laikyti) atliekos (atliekas naudojančioms įmonėms)</w:t>
      </w:r>
    </w:p>
    <w:p w:rsidR="00600631" w:rsidRDefault="00600631" w:rsidP="00556ABA">
      <w:pPr>
        <w:ind w:firstLine="567"/>
        <w:rPr>
          <w:sz w:val="22"/>
        </w:rPr>
      </w:pPr>
    </w:p>
    <w:p w:rsidR="00556ABA" w:rsidRPr="008C2FF0" w:rsidRDefault="00556ABA" w:rsidP="008C2FF0">
      <w:pPr>
        <w:ind w:firstLine="567"/>
        <w:rPr>
          <w:sz w:val="22"/>
        </w:rPr>
      </w:pPr>
      <w:r w:rsidRPr="001A65C8">
        <w:rPr>
          <w:sz w:val="22"/>
        </w:rPr>
        <w:t>Įrenginio pavadinimas</w:t>
      </w:r>
      <w:r w:rsidRPr="001A65C8">
        <w:rPr>
          <w:sz w:val="22"/>
        </w:rPr>
        <w:sym w:font="Symbol" w:char="F05F"/>
      </w:r>
      <w:r w:rsidRPr="001A65C8">
        <w:rPr>
          <w:sz w:val="22"/>
          <w:u w:val="single"/>
        </w:rPr>
        <w:t xml:space="preserve">UAB „EMP </w:t>
      </w:r>
      <w:proofErr w:type="spellStart"/>
      <w:r w:rsidRPr="001A65C8">
        <w:rPr>
          <w:sz w:val="22"/>
          <w:u w:val="single"/>
        </w:rPr>
        <w:t>Recycling</w:t>
      </w:r>
      <w:proofErr w:type="spellEnd"/>
      <w:r w:rsidRPr="001A65C8">
        <w:rPr>
          <w:sz w:val="22"/>
          <w:u w:val="single"/>
        </w:rPr>
        <w:t>“ perdirbimo gamykla</w:t>
      </w:r>
      <w:r w:rsidRPr="001A65C8">
        <w:rPr>
          <w:sz w:val="22"/>
        </w:rPr>
        <w:sym w:font="Symbol" w:char="F05F"/>
      </w:r>
      <w:r w:rsidRPr="001A65C8">
        <w:rPr>
          <w:sz w:val="22"/>
        </w:rPr>
        <w:sym w:font="Symbol" w:char="F05F"/>
      </w:r>
    </w:p>
    <w:tbl>
      <w:tblPr>
        <w:tblW w:w="500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410"/>
        <w:gridCol w:w="2410"/>
        <w:gridCol w:w="2268"/>
        <w:gridCol w:w="1701"/>
        <w:gridCol w:w="2126"/>
        <w:gridCol w:w="1597"/>
      </w:tblGrid>
      <w:tr w:rsidR="00556ABA" w:rsidRPr="004B5CAD" w:rsidTr="004B5CAD">
        <w:trPr>
          <w:cantSplit/>
          <w:tblHeader/>
          <w:jc w:val="center"/>
        </w:trPr>
        <w:tc>
          <w:tcPr>
            <w:tcW w:w="8364" w:type="dxa"/>
            <w:gridSpan w:val="4"/>
            <w:tcBorders>
              <w:top w:val="single" w:sz="4" w:space="0" w:color="auto"/>
              <w:left w:val="single" w:sz="4" w:space="0" w:color="auto"/>
              <w:bottom w:val="single" w:sz="4" w:space="0" w:color="auto"/>
              <w:right w:val="single" w:sz="4" w:space="0" w:color="auto"/>
            </w:tcBorders>
            <w:vAlign w:val="center"/>
          </w:tcPr>
          <w:p w:rsidR="00556ABA" w:rsidRPr="009C6CDD" w:rsidRDefault="00556ABA" w:rsidP="004B5CAD">
            <w:pPr>
              <w:ind w:firstLine="567"/>
              <w:jc w:val="center"/>
              <w:rPr>
                <w:b/>
                <w:sz w:val="18"/>
              </w:rPr>
            </w:pPr>
            <w:r w:rsidRPr="009C6CDD">
              <w:rPr>
                <w:b/>
                <w:sz w:val="18"/>
              </w:rPr>
              <w:t>Atliekos</w:t>
            </w:r>
          </w:p>
        </w:tc>
        <w:tc>
          <w:tcPr>
            <w:tcW w:w="5424" w:type="dxa"/>
            <w:gridSpan w:val="3"/>
            <w:tcBorders>
              <w:top w:val="single" w:sz="4" w:space="0" w:color="auto"/>
              <w:left w:val="single" w:sz="4" w:space="0" w:color="auto"/>
              <w:bottom w:val="single" w:sz="4" w:space="0" w:color="auto"/>
              <w:right w:val="single" w:sz="4" w:space="0" w:color="auto"/>
            </w:tcBorders>
            <w:vAlign w:val="center"/>
          </w:tcPr>
          <w:p w:rsidR="00556ABA" w:rsidRPr="009C6CDD" w:rsidRDefault="00556ABA" w:rsidP="004B5CAD">
            <w:pPr>
              <w:ind w:firstLine="567"/>
              <w:jc w:val="center"/>
              <w:rPr>
                <w:b/>
                <w:sz w:val="18"/>
              </w:rPr>
            </w:pPr>
            <w:r w:rsidRPr="009C6CDD">
              <w:rPr>
                <w:b/>
                <w:sz w:val="18"/>
              </w:rPr>
              <w:t>Naudojimas</w:t>
            </w:r>
          </w:p>
        </w:tc>
      </w:tr>
      <w:tr w:rsidR="00556ABA" w:rsidRPr="004B5CAD" w:rsidTr="004B5CAD">
        <w:trPr>
          <w:cantSplit/>
          <w:trHeight w:val="855"/>
          <w:tblHeader/>
          <w:jc w:val="center"/>
        </w:trPr>
        <w:tc>
          <w:tcPr>
            <w:tcW w:w="1276" w:type="dxa"/>
            <w:tcBorders>
              <w:top w:val="single" w:sz="4" w:space="0" w:color="auto"/>
              <w:left w:val="single" w:sz="4" w:space="0" w:color="auto"/>
              <w:bottom w:val="single" w:sz="4" w:space="0" w:color="auto"/>
              <w:right w:val="single" w:sz="4" w:space="0" w:color="auto"/>
            </w:tcBorders>
            <w:vAlign w:val="center"/>
          </w:tcPr>
          <w:p w:rsidR="00556ABA" w:rsidRPr="009C6CDD" w:rsidRDefault="00556ABA" w:rsidP="00901B0F">
            <w:pPr>
              <w:jc w:val="center"/>
              <w:rPr>
                <w:b/>
                <w:sz w:val="18"/>
                <w:vertAlign w:val="superscript"/>
              </w:rPr>
            </w:pPr>
            <w:r w:rsidRPr="009C6CDD">
              <w:rPr>
                <w:b/>
                <w:sz w:val="18"/>
              </w:rPr>
              <w:t>Kodas</w:t>
            </w:r>
          </w:p>
        </w:tc>
        <w:tc>
          <w:tcPr>
            <w:tcW w:w="2410" w:type="dxa"/>
            <w:tcBorders>
              <w:top w:val="single" w:sz="4" w:space="0" w:color="auto"/>
              <w:left w:val="single" w:sz="4" w:space="0" w:color="auto"/>
              <w:bottom w:val="single" w:sz="4" w:space="0" w:color="auto"/>
              <w:right w:val="single" w:sz="4" w:space="0" w:color="auto"/>
            </w:tcBorders>
            <w:vAlign w:val="center"/>
          </w:tcPr>
          <w:p w:rsidR="00556ABA" w:rsidRPr="009C6CDD" w:rsidRDefault="00556ABA" w:rsidP="00901B0F">
            <w:pPr>
              <w:jc w:val="center"/>
              <w:rPr>
                <w:b/>
                <w:sz w:val="18"/>
              </w:rPr>
            </w:pPr>
            <w:r w:rsidRPr="009C6CDD">
              <w:rPr>
                <w:b/>
                <w:sz w:val="18"/>
              </w:rPr>
              <w:t>Pavadinimas</w:t>
            </w:r>
          </w:p>
        </w:tc>
        <w:tc>
          <w:tcPr>
            <w:tcW w:w="2410" w:type="dxa"/>
            <w:tcBorders>
              <w:top w:val="single" w:sz="4" w:space="0" w:color="auto"/>
              <w:left w:val="single" w:sz="4" w:space="0" w:color="auto"/>
              <w:bottom w:val="single" w:sz="4" w:space="0" w:color="auto"/>
              <w:right w:val="single" w:sz="4" w:space="0" w:color="auto"/>
            </w:tcBorders>
            <w:vAlign w:val="center"/>
          </w:tcPr>
          <w:p w:rsidR="00556ABA" w:rsidRPr="009C6CDD" w:rsidRDefault="00556ABA" w:rsidP="00901B0F">
            <w:pPr>
              <w:jc w:val="center"/>
              <w:rPr>
                <w:b/>
                <w:sz w:val="18"/>
              </w:rPr>
            </w:pPr>
            <w:r w:rsidRPr="009C6CDD">
              <w:rPr>
                <w:b/>
                <w:sz w:val="18"/>
              </w:rPr>
              <w:t>Patikslintas apibūdinimas</w:t>
            </w:r>
          </w:p>
        </w:tc>
        <w:tc>
          <w:tcPr>
            <w:tcW w:w="2268" w:type="dxa"/>
            <w:tcBorders>
              <w:top w:val="single" w:sz="4" w:space="0" w:color="auto"/>
              <w:left w:val="single" w:sz="4" w:space="0" w:color="auto"/>
              <w:bottom w:val="single" w:sz="4" w:space="0" w:color="auto"/>
              <w:right w:val="single" w:sz="4" w:space="0" w:color="auto"/>
            </w:tcBorders>
            <w:vAlign w:val="center"/>
          </w:tcPr>
          <w:p w:rsidR="00556ABA" w:rsidRPr="009C6CDD" w:rsidRDefault="00556ABA" w:rsidP="00901B0F">
            <w:pPr>
              <w:jc w:val="center"/>
              <w:rPr>
                <w:b/>
                <w:sz w:val="18"/>
                <w:vertAlign w:val="superscript"/>
              </w:rPr>
            </w:pPr>
            <w:r w:rsidRPr="009C6CDD">
              <w:rPr>
                <w:b/>
                <w:sz w:val="18"/>
              </w:rPr>
              <w:t>Pavojingumas</w:t>
            </w:r>
          </w:p>
        </w:tc>
        <w:tc>
          <w:tcPr>
            <w:tcW w:w="1701" w:type="dxa"/>
            <w:tcBorders>
              <w:top w:val="single" w:sz="4" w:space="0" w:color="auto"/>
              <w:left w:val="single" w:sz="4" w:space="0" w:color="auto"/>
              <w:bottom w:val="single" w:sz="4" w:space="0" w:color="auto"/>
              <w:right w:val="single" w:sz="4" w:space="0" w:color="auto"/>
            </w:tcBorders>
            <w:vAlign w:val="center"/>
          </w:tcPr>
          <w:p w:rsidR="00556ABA" w:rsidRPr="009C6CDD" w:rsidRDefault="00556ABA" w:rsidP="00901B0F">
            <w:pPr>
              <w:jc w:val="center"/>
              <w:rPr>
                <w:b/>
                <w:sz w:val="18"/>
              </w:rPr>
            </w:pPr>
            <w:r w:rsidRPr="009C6CDD">
              <w:rPr>
                <w:b/>
                <w:sz w:val="18"/>
              </w:rPr>
              <w:t>Įrenginio našumas, t/m.</w:t>
            </w:r>
          </w:p>
        </w:tc>
        <w:tc>
          <w:tcPr>
            <w:tcW w:w="2126" w:type="dxa"/>
            <w:tcBorders>
              <w:top w:val="single" w:sz="4" w:space="0" w:color="auto"/>
              <w:left w:val="single" w:sz="4" w:space="0" w:color="auto"/>
              <w:bottom w:val="single" w:sz="4" w:space="0" w:color="auto"/>
              <w:right w:val="single" w:sz="4" w:space="0" w:color="auto"/>
            </w:tcBorders>
            <w:vAlign w:val="center"/>
          </w:tcPr>
          <w:p w:rsidR="00556ABA" w:rsidRPr="009C6CDD" w:rsidRDefault="00556ABA" w:rsidP="00901B0F">
            <w:pPr>
              <w:jc w:val="center"/>
              <w:rPr>
                <w:b/>
                <w:sz w:val="18"/>
                <w:vertAlign w:val="superscript"/>
              </w:rPr>
            </w:pPr>
            <w:r w:rsidRPr="009C6CDD">
              <w:rPr>
                <w:b/>
                <w:sz w:val="18"/>
              </w:rPr>
              <w:t>Naudojimo veiklos kodas ir pavadinimas</w:t>
            </w:r>
          </w:p>
        </w:tc>
        <w:tc>
          <w:tcPr>
            <w:tcW w:w="1597" w:type="dxa"/>
            <w:tcBorders>
              <w:top w:val="single" w:sz="4" w:space="0" w:color="auto"/>
              <w:left w:val="single" w:sz="4" w:space="0" w:color="auto"/>
              <w:bottom w:val="single" w:sz="4" w:space="0" w:color="auto"/>
              <w:right w:val="single" w:sz="4" w:space="0" w:color="auto"/>
            </w:tcBorders>
            <w:vAlign w:val="center"/>
          </w:tcPr>
          <w:p w:rsidR="00556ABA" w:rsidRPr="009C6CDD" w:rsidRDefault="00556ABA" w:rsidP="00901B0F">
            <w:pPr>
              <w:jc w:val="center"/>
              <w:rPr>
                <w:b/>
                <w:sz w:val="18"/>
              </w:rPr>
            </w:pPr>
            <w:r w:rsidRPr="009C6CDD">
              <w:rPr>
                <w:b/>
                <w:sz w:val="18"/>
              </w:rPr>
              <w:t>Numatomas</w:t>
            </w:r>
          </w:p>
          <w:p w:rsidR="00556ABA" w:rsidRPr="009C6CDD" w:rsidRDefault="00556ABA" w:rsidP="00901B0F">
            <w:pPr>
              <w:jc w:val="center"/>
              <w:rPr>
                <w:b/>
                <w:sz w:val="18"/>
              </w:rPr>
            </w:pPr>
            <w:r w:rsidRPr="009C6CDD">
              <w:rPr>
                <w:b/>
                <w:sz w:val="18"/>
              </w:rPr>
              <w:t>naudoti kiekis, t/m.</w:t>
            </w:r>
          </w:p>
        </w:tc>
      </w:tr>
      <w:tr w:rsidR="00556ABA" w:rsidRPr="004B5CAD" w:rsidTr="004B5CAD">
        <w:trPr>
          <w:cantSplit/>
          <w:trHeight w:val="243"/>
          <w:tblHeader/>
          <w:jc w:val="center"/>
        </w:trPr>
        <w:tc>
          <w:tcPr>
            <w:tcW w:w="1276" w:type="dxa"/>
            <w:tcBorders>
              <w:top w:val="single" w:sz="4" w:space="0" w:color="auto"/>
              <w:left w:val="single" w:sz="4" w:space="0" w:color="auto"/>
              <w:bottom w:val="single" w:sz="4" w:space="0" w:color="auto"/>
              <w:right w:val="single" w:sz="4" w:space="0" w:color="auto"/>
            </w:tcBorders>
            <w:vAlign w:val="center"/>
          </w:tcPr>
          <w:p w:rsidR="00556ABA" w:rsidRPr="009C6CDD" w:rsidRDefault="00556ABA" w:rsidP="004B5CAD">
            <w:pPr>
              <w:ind w:firstLine="567"/>
              <w:jc w:val="center"/>
              <w:rPr>
                <w:b/>
                <w:sz w:val="18"/>
              </w:rPr>
            </w:pPr>
            <w:r w:rsidRPr="009C6CDD">
              <w:rPr>
                <w:b/>
                <w:sz w:val="18"/>
              </w:rPr>
              <w:t>1</w:t>
            </w:r>
          </w:p>
        </w:tc>
        <w:tc>
          <w:tcPr>
            <w:tcW w:w="2410" w:type="dxa"/>
            <w:tcBorders>
              <w:top w:val="single" w:sz="4" w:space="0" w:color="auto"/>
              <w:left w:val="single" w:sz="4" w:space="0" w:color="auto"/>
              <w:bottom w:val="single" w:sz="4" w:space="0" w:color="auto"/>
              <w:right w:val="single" w:sz="4" w:space="0" w:color="auto"/>
            </w:tcBorders>
            <w:vAlign w:val="center"/>
          </w:tcPr>
          <w:p w:rsidR="00556ABA" w:rsidRPr="009C6CDD" w:rsidRDefault="00556ABA" w:rsidP="004B5CAD">
            <w:pPr>
              <w:ind w:firstLine="567"/>
              <w:jc w:val="center"/>
              <w:rPr>
                <w:b/>
                <w:sz w:val="18"/>
              </w:rPr>
            </w:pPr>
            <w:r w:rsidRPr="009C6CDD">
              <w:rPr>
                <w:b/>
                <w:sz w:val="18"/>
              </w:rPr>
              <w:t>2</w:t>
            </w:r>
          </w:p>
        </w:tc>
        <w:tc>
          <w:tcPr>
            <w:tcW w:w="2410" w:type="dxa"/>
            <w:tcBorders>
              <w:top w:val="single" w:sz="4" w:space="0" w:color="auto"/>
              <w:left w:val="single" w:sz="4" w:space="0" w:color="auto"/>
              <w:bottom w:val="single" w:sz="4" w:space="0" w:color="auto"/>
              <w:right w:val="single" w:sz="4" w:space="0" w:color="auto"/>
            </w:tcBorders>
            <w:vAlign w:val="center"/>
          </w:tcPr>
          <w:p w:rsidR="00556ABA" w:rsidRPr="009C6CDD" w:rsidRDefault="00556ABA" w:rsidP="004B5CAD">
            <w:pPr>
              <w:ind w:firstLine="567"/>
              <w:jc w:val="center"/>
              <w:rPr>
                <w:b/>
                <w:sz w:val="18"/>
              </w:rPr>
            </w:pPr>
            <w:r w:rsidRPr="009C6CDD">
              <w:rPr>
                <w:b/>
                <w:sz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556ABA" w:rsidRPr="009C6CDD" w:rsidRDefault="00556ABA" w:rsidP="004B5CAD">
            <w:pPr>
              <w:ind w:firstLine="567"/>
              <w:jc w:val="center"/>
              <w:rPr>
                <w:b/>
                <w:sz w:val="18"/>
              </w:rPr>
            </w:pPr>
            <w:r w:rsidRPr="009C6CDD">
              <w:rPr>
                <w:b/>
                <w:sz w:val="18"/>
              </w:rPr>
              <w:t>4</w:t>
            </w:r>
          </w:p>
        </w:tc>
        <w:tc>
          <w:tcPr>
            <w:tcW w:w="1701" w:type="dxa"/>
            <w:tcBorders>
              <w:top w:val="single" w:sz="4" w:space="0" w:color="auto"/>
              <w:left w:val="single" w:sz="4" w:space="0" w:color="auto"/>
              <w:bottom w:val="single" w:sz="4" w:space="0" w:color="auto"/>
              <w:right w:val="single" w:sz="4" w:space="0" w:color="auto"/>
            </w:tcBorders>
            <w:vAlign w:val="center"/>
          </w:tcPr>
          <w:p w:rsidR="00556ABA" w:rsidRPr="009C6CDD" w:rsidRDefault="00556ABA" w:rsidP="004B5CAD">
            <w:pPr>
              <w:ind w:firstLine="567"/>
              <w:jc w:val="center"/>
              <w:rPr>
                <w:b/>
                <w:sz w:val="18"/>
              </w:rPr>
            </w:pPr>
            <w:r w:rsidRPr="009C6CDD">
              <w:rPr>
                <w:b/>
                <w:sz w:val="18"/>
              </w:rPr>
              <w:t>5</w:t>
            </w:r>
          </w:p>
        </w:tc>
        <w:tc>
          <w:tcPr>
            <w:tcW w:w="2126" w:type="dxa"/>
            <w:tcBorders>
              <w:top w:val="single" w:sz="4" w:space="0" w:color="auto"/>
              <w:left w:val="single" w:sz="4" w:space="0" w:color="auto"/>
              <w:bottom w:val="single" w:sz="4" w:space="0" w:color="auto"/>
              <w:right w:val="single" w:sz="4" w:space="0" w:color="auto"/>
            </w:tcBorders>
            <w:vAlign w:val="center"/>
          </w:tcPr>
          <w:p w:rsidR="00556ABA" w:rsidRPr="009C6CDD" w:rsidRDefault="00556ABA" w:rsidP="004B5CAD">
            <w:pPr>
              <w:ind w:firstLine="567"/>
              <w:jc w:val="center"/>
              <w:rPr>
                <w:b/>
                <w:sz w:val="18"/>
              </w:rPr>
            </w:pPr>
            <w:r w:rsidRPr="009C6CDD">
              <w:rPr>
                <w:b/>
                <w:sz w:val="18"/>
              </w:rPr>
              <w:t>6</w:t>
            </w:r>
          </w:p>
        </w:tc>
        <w:tc>
          <w:tcPr>
            <w:tcW w:w="1597" w:type="dxa"/>
            <w:tcBorders>
              <w:top w:val="single" w:sz="4" w:space="0" w:color="auto"/>
              <w:left w:val="single" w:sz="4" w:space="0" w:color="auto"/>
              <w:bottom w:val="single" w:sz="4" w:space="0" w:color="auto"/>
              <w:right w:val="single" w:sz="4" w:space="0" w:color="auto"/>
            </w:tcBorders>
            <w:vAlign w:val="center"/>
          </w:tcPr>
          <w:p w:rsidR="00556ABA" w:rsidRPr="009C6CDD" w:rsidRDefault="00556ABA" w:rsidP="009C6CDD">
            <w:pPr>
              <w:ind w:firstLine="567"/>
              <w:rPr>
                <w:b/>
                <w:sz w:val="18"/>
              </w:rPr>
            </w:pPr>
            <w:r w:rsidRPr="009C6CDD">
              <w:rPr>
                <w:b/>
                <w:sz w:val="18"/>
              </w:rPr>
              <w:t>7</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02 09*</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transformatoriai ir kondensatoriai, kuriuose yra PCB</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transformatoriai ir kondensatoriai, kuriuose yra PCB</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H4, H14</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szCs w:val="18"/>
                <w:lang w:eastAsia="lt-LT"/>
              </w:rPr>
            </w:pPr>
            <w:r w:rsidRPr="004B5CAD">
              <w:rPr>
                <w:sz w:val="18"/>
                <w:szCs w:val="18"/>
                <w:lang w:eastAsia="lt-LT"/>
              </w:rPr>
              <w:t>50</w:t>
            </w:r>
          </w:p>
        </w:tc>
        <w:tc>
          <w:tcPr>
            <w:tcW w:w="2126" w:type="dxa"/>
            <w:vMerge w:val="restart"/>
            <w:tcBorders>
              <w:top w:val="single" w:sz="4" w:space="0" w:color="auto"/>
              <w:left w:val="single" w:sz="4" w:space="0" w:color="auto"/>
              <w:right w:val="single" w:sz="4" w:space="0" w:color="auto"/>
            </w:tcBorders>
            <w:vAlign w:val="center"/>
          </w:tcPr>
          <w:p w:rsidR="00901B0F" w:rsidRPr="004B5CAD" w:rsidRDefault="00901B0F" w:rsidP="00901B0F">
            <w:pPr>
              <w:jc w:val="center"/>
              <w:rPr>
                <w:sz w:val="18"/>
                <w:szCs w:val="18"/>
                <w:lang w:eastAsia="lt-LT"/>
              </w:rPr>
            </w:pPr>
            <w:r w:rsidRPr="004B5CAD">
              <w:rPr>
                <w:sz w:val="18"/>
                <w:szCs w:val="18"/>
                <w:lang w:eastAsia="lt-LT"/>
              </w:rPr>
              <w:t xml:space="preserve">R3 –  organinių medžiagų, nenaudojamų kaip tirpikliai perdirbimas ir (arba) atnaujinimas(įskaitant kompostavimą ir kitus </w:t>
            </w:r>
            <w:r>
              <w:rPr>
                <w:sz w:val="18"/>
                <w:szCs w:val="18"/>
                <w:lang w:eastAsia="lt-LT"/>
              </w:rPr>
              <w:t xml:space="preserve">biologinio pakeitimo </w:t>
            </w:r>
            <w:r>
              <w:rPr>
                <w:sz w:val="18"/>
                <w:szCs w:val="18"/>
                <w:lang w:eastAsia="lt-LT"/>
              </w:rPr>
              <w:lastRenderedPageBreak/>
              <w:t>procesus)</w:t>
            </w:r>
          </w:p>
          <w:p w:rsidR="005E2CE6" w:rsidRPr="004B5CAD" w:rsidRDefault="005E2CE6" w:rsidP="004B5CAD">
            <w:pPr>
              <w:jc w:val="center"/>
              <w:rPr>
                <w:sz w:val="18"/>
                <w:szCs w:val="18"/>
                <w:lang w:eastAsia="lt-LT"/>
              </w:rPr>
            </w:pPr>
            <w:r w:rsidRPr="004B5CAD">
              <w:rPr>
                <w:sz w:val="18"/>
                <w:szCs w:val="18"/>
                <w:lang w:eastAsia="lt-LT"/>
              </w:rPr>
              <w:t>R4 –m</w:t>
            </w:r>
            <w:r w:rsidRPr="004B5CAD">
              <w:rPr>
                <w:bCs/>
                <w:sz w:val="18"/>
                <w:szCs w:val="18"/>
              </w:rPr>
              <w:t>etalų ir metalų junginių perdirbimas ir (arba) atnaujinimas</w:t>
            </w:r>
          </w:p>
          <w:p w:rsidR="005E2CE6" w:rsidRPr="004B5CAD" w:rsidRDefault="005E2CE6" w:rsidP="004B5CAD">
            <w:pPr>
              <w:jc w:val="center"/>
              <w:rPr>
                <w:bCs/>
                <w:sz w:val="18"/>
                <w:szCs w:val="18"/>
              </w:rPr>
            </w:pPr>
            <w:r w:rsidRPr="004B5CAD">
              <w:rPr>
                <w:sz w:val="18"/>
                <w:szCs w:val="18"/>
                <w:lang w:eastAsia="lt-LT"/>
              </w:rPr>
              <w:t>R5</w:t>
            </w:r>
            <w:r w:rsidRPr="004B5CAD">
              <w:rPr>
                <w:bCs/>
                <w:sz w:val="18"/>
                <w:szCs w:val="18"/>
              </w:rPr>
              <w:t xml:space="preserve"> – kitų neorganinių medžiagų perdirbimas ir (arba)</w:t>
            </w:r>
          </w:p>
          <w:p w:rsidR="005E2CE6" w:rsidRPr="004B5CAD" w:rsidRDefault="005E2CE6" w:rsidP="004B5CAD">
            <w:pPr>
              <w:jc w:val="center"/>
              <w:rPr>
                <w:sz w:val="18"/>
                <w:szCs w:val="18"/>
                <w:lang w:eastAsia="lt-LT"/>
              </w:rPr>
            </w:pPr>
            <w:r w:rsidRPr="004B5CAD">
              <w:rPr>
                <w:bCs/>
                <w:sz w:val="18"/>
                <w:szCs w:val="18"/>
              </w:rPr>
              <w:t>atnaujinimas</w:t>
            </w:r>
          </w:p>
          <w:p w:rsidR="005E2CE6" w:rsidRPr="004B5CAD" w:rsidRDefault="005E2CE6" w:rsidP="004B5CAD">
            <w:pPr>
              <w:jc w:val="center"/>
              <w:rPr>
                <w:sz w:val="18"/>
                <w:szCs w:val="18"/>
                <w:lang w:eastAsia="lt-LT"/>
              </w:rPr>
            </w:pPr>
            <w:r w:rsidRPr="004B5CAD">
              <w:rPr>
                <w:sz w:val="18"/>
                <w:szCs w:val="18"/>
                <w:lang w:eastAsia="lt-LT"/>
              </w:rPr>
              <w:t>R12 – a</w:t>
            </w:r>
            <w:r w:rsidRPr="004B5CAD">
              <w:rPr>
                <w:bCs/>
                <w:sz w:val="18"/>
                <w:szCs w:val="18"/>
              </w:rPr>
              <w:t>tliekų būsenos ar sudėties pakeitimas, prieš vykdant su jomis bet kurią iš R1-R11 veiklų</w:t>
            </w:r>
          </w:p>
          <w:p w:rsidR="005E2CE6" w:rsidRPr="004B5CAD" w:rsidRDefault="005E2CE6" w:rsidP="004B5CAD">
            <w:pPr>
              <w:jc w:val="center"/>
              <w:rPr>
                <w:sz w:val="18"/>
                <w:szCs w:val="18"/>
                <w:lang w:eastAsia="lt-LT"/>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p w:rsidR="005E2CE6" w:rsidRPr="004B5CAD" w:rsidRDefault="005E2CE6" w:rsidP="004B5CAD">
            <w:pPr>
              <w:ind w:firstLine="567"/>
              <w:jc w:val="center"/>
              <w:rPr>
                <w:sz w:val="18"/>
                <w:szCs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lastRenderedPageBreak/>
              <w:t>50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02 10*</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nebenaudojama įranga, kurioje yra PCB ar kuri yra užteršta PCB, nenurodyta 16 02 09</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nebenaudojama įranga, kurioje yra PCB ar kuri yra užteršta PCB, nenurodyta 16 02 09</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H4, H14</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w:t>
            </w:r>
          </w:p>
        </w:tc>
        <w:tc>
          <w:tcPr>
            <w:tcW w:w="2126" w:type="dxa"/>
            <w:vMerge/>
            <w:tcBorders>
              <w:left w:val="single" w:sz="4" w:space="0" w:color="auto"/>
              <w:right w:val="single" w:sz="4" w:space="0" w:color="auto"/>
            </w:tcBorders>
            <w:vAlign w:val="center"/>
          </w:tcPr>
          <w:p w:rsidR="005E2CE6" w:rsidRPr="004B5CAD" w:rsidRDefault="005E2CE6" w:rsidP="004B5CAD">
            <w:pPr>
              <w:ind w:firstLine="567"/>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lastRenderedPageBreak/>
              <w:t>16  02 11*</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 xml:space="preserve">nebenaudojama įranga, kurioje yra </w:t>
            </w:r>
            <w:proofErr w:type="spellStart"/>
            <w:r w:rsidRPr="004B5CAD">
              <w:rPr>
                <w:sz w:val="18"/>
                <w:szCs w:val="18"/>
                <w:lang w:eastAsia="lt-LT"/>
              </w:rPr>
              <w:t>chlorfluorangliavandenilių</w:t>
            </w:r>
            <w:proofErr w:type="spellEnd"/>
            <w:r w:rsidRPr="004B5CAD">
              <w:rPr>
                <w:sz w:val="18"/>
                <w:szCs w:val="18"/>
                <w:lang w:eastAsia="lt-LT"/>
              </w:rPr>
              <w:t xml:space="preserve">, </w:t>
            </w:r>
            <w:proofErr w:type="spellStart"/>
            <w:r w:rsidRPr="004B5CAD">
              <w:rPr>
                <w:sz w:val="18"/>
                <w:szCs w:val="18"/>
                <w:lang w:eastAsia="lt-LT"/>
              </w:rPr>
              <w:t>hidrochlorfluorangliavandenilių</w:t>
            </w:r>
            <w:proofErr w:type="spellEnd"/>
            <w:r w:rsidRPr="004B5CAD">
              <w:rPr>
                <w:sz w:val="18"/>
                <w:szCs w:val="18"/>
                <w:lang w:eastAsia="lt-LT"/>
              </w:rPr>
              <w:t xml:space="preserve">, </w:t>
            </w:r>
            <w:proofErr w:type="spellStart"/>
            <w:r w:rsidRPr="004B5CAD">
              <w:rPr>
                <w:sz w:val="18"/>
                <w:szCs w:val="18"/>
                <w:lang w:eastAsia="lt-LT"/>
              </w:rPr>
              <w:t>hidrofluorangliavandenilių</w:t>
            </w:r>
            <w:proofErr w:type="spellEnd"/>
            <w:r w:rsidRPr="004B5CAD">
              <w:rPr>
                <w:sz w:val="18"/>
                <w:szCs w:val="18"/>
                <w:lang w:eastAsia="lt-LT"/>
              </w:rPr>
              <w:t xml:space="preserve"> (HCFC, HFC)</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 xml:space="preserve">nebenaudojama įranga, kurioje yra </w:t>
            </w:r>
            <w:proofErr w:type="spellStart"/>
            <w:r w:rsidRPr="004B5CAD">
              <w:rPr>
                <w:sz w:val="18"/>
                <w:szCs w:val="18"/>
                <w:lang w:eastAsia="lt-LT"/>
              </w:rPr>
              <w:t>chlorfluorangliavandenilių</w:t>
            </w:r>
            <w:proofErr w:type="spellEnd"/>
            <w:r w:rsidRPr="004B5CAD">
              <w:rPr>
                <w:sz w:val="18"/>
                <w:szCs w:val="18"/>
                <w:lang w:eastAsia="lt-LT"/>
              </w:rPr>
              <w:t xml:space="preserve">, </w:t>
            </w:r>
            <w:proofErr w:type="spellStart"/>
            <w:r w:rsidRPr="004B5CAD">
              <w:rPr>
                <w:sz w:val="18"/>
                <w:szCs w:val="18"/>
                <w:lang w:eastAsia="lt-LT"/>
              </w:rPr>
              <w:t>hidrochlorfluorangliavandenilių</w:t>
            </w:r>
            <w:proofErr w:type="spellEnd"/>
            <w:r w:rsidRPr="004B5CAD">
              <w:rPr>
                <w:sz w:val="18"/>
                <w:szCs w:val="18"/>
                <w:lang w:eastAsia="lt-LT"/>
              </w:rPr>
              <w:t xml:space="preserve">, </w:t>
            </w:r>
            <w:proofErr w:type="spellStart"/>
            <w:r w:rsidRPr="004B5CAD">
              <w:rPr>
                <w:sz w:val="18"/>
                <w:szCs w:val="18"/>
                <w:lang w:eastAsia="lt-LT"/>
              </w:rPr>
              <w:t>hidrofluorangliavandenilių</w:t>
            </w:r>
            <w:proofErr w:type="spellEnd"/>
            <w:r w:rsidRPr="004B5CAD">
              <w:rPr>
                <w:sz w:val="18"/>
                <w:szCs w:val="18"/>
                <w:lang w:eastAsia="lt-LT"/>
              </w:rPr>
              <w:t xml:space="preserve"> (HCFC, HFC)</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H14</w:t>
            </w:r>
          </w:p>
        </w:tc>
        <w:tc>
          <w:tcPr>
            <w:tcW w:w="1701" w:type="dxa"/>
            <w:vMerge w:val="restart"/>
            <w:tcBorders>
              <w:top w:val="single" w:sz="4" w:space="0" w:color="auto"/>
              <w:left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10000</w:t>
            </w:r>
          </w:p>
        </w:tc>
        <w:tc>
          <w:tcPr>
            <w:tcW w:w="2126" w:type="dxa"/>
            <w:vMerge/>
            <w:tcBorders>
              <w:left w:val="single" w:sz="4" w:space="0" w:color="auto"/>
              <w:right w:val="single" w:sz="4" w:space="0" w:color="auto"/>
            </w:tcBorders>
            <w:vAlign w:val="center"/>
          </w:tcPr>
          <w:p w:rsidR="005E2CE6" w:rsidRPr="004B5CAD" w:rsidRDefault="005E2CE6" w:rsidP="004B5CAD">
            <w:pPr>
              <w:ind w:firstLine="567"/>
              <w:jc w:val="center"/>
              <w:rPr>
                <w:sz w:val="18"/>
                <w:lang w:eastAsia="lt-LT"/>
              </w:rPr>
            </w:pPr>
          </w:p>
        </w:tc>
        <w:tc>
          <w:tcPr>
            <w:tcW w:w="1597"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10000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lastRenderedPageBreak/>
              <w:t>20 01 23*</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 xml:space="preserve">nebenaudojama įranga, kurioje yra </w:t>
            </w:r>
            <w:proofErr w:type="spellStart"/>
            <w:r w:rsidRPr="004B5CAD">
              <w:rPr>
                <w:sz w:val="18"/>
                <w:szCs w:val="18"/>
                <w:lang w:eastAsia="lt-LT"/>
              </w:rPr>
              <w:t>chlorfluorangliavandenilių</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 xml:space="preserve">nebenaudojama įranga, kurioje yra </w:t>
            </w:r>
            <w:proofErr w:type="spellStart"/>
            <w:r w:rsidRPr="004B5CAD">
              <w:rPr>
                <w:sz w:val="18"/>
                <w:szCs w:val="18"/>
                <w:lang w:eastAsia="lt-LT"/>
              </w:rPr>
              <w:t>chlorfluorangliavandenilių</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H14</w:t>
            </w:r>
          </w:p>
        </w:tc>
        <w:tc>
          <w:tcPr>
            <w:tcW w:w="1701" w:type="dxa"/>
            <w:vMerge/>
            <w:tcBorders>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ind w:firstLine="567"/>
              <w:jc w:val="center"/>
              <w:rPr>
                <w:sz w:val="18"/>
                <w:lang w:eastAsia="lt-LT"/>
              </w:rPr>
            </w:pPr>
          </w:p>
        </w:tc>
        <w:tc>
          <w:tcPr>
            <w:tcW w:w="1597" w:type="dxa"/>
            <w:vMerge/>
            <w:tcBorders>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02 12*</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nebenaudojama įranga, kurioje yra grynojo asbesto</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nebenaudojama įranga, kurioje yra grynojo asbesto</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H6, H7</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w:t>
            </w:r>
          </w:p>
        </w:tc>
        <w:tc>
          <w:tcPr>
            <w:tcW w:w="2126" w:type="dxa"/>
            <w:vMerge/>
            <w:tcBorders>
              <w:left w:val="single" w:sz="4" w:space="0" w:color="auto"/>
              <w:right w:val="single" w:sz="4" w:space="0" w:color="auto"/>
            </w:tcBorders>
            <w:vAlign w:val="center"/>
          </w:tcPr>
          <w:p w:rsidR="005E2CE6" w:rsidRPr="004B5CAD" w:rsidRDefault="005E2CE6" w:rsidP="004B5CAD">
            <w:pPr>
              <w:ind w:firstLine="567"/>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02 13*</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nebenaudojama įranga, kurioje yra pavojingų sudedamųjų dalių nenurodytų 16 02 09–16 02 12</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nebenaudojama įranga, kurioje yra pavojingų sudedamųjų dalių</w:t>
            </w:r>
            <w:r w:rsidRPr="004B5CAD">
              <w:rPr>
                <w:rFonts w:eastAsia="Andale Sans UI"/>
                <w:bCs/>
                <w:sz w:val="18"/>
                <w:szCs w:val="18"/>
                <w:lang w:bidi="en-US"/>
              </w:rPr>
              <w:t xml:space="preserve"> </w:t>
            </w:r>
            <w:r w:rsidRPr="004B5CAD">
              <w:rPr>
                <w:sz w:val="18"/>
                <w:szCs w:val="18"/>
                <w:lang w:eastAsia="lt-LT"/>
              </w:rPr>
              <w:t>nenurodytų 16 02 09–16 02 12</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H5, H7, H14</w:t>
            </w:r>
          </w:p>
        </w:tc>
        <w:tc>
          <w:tcPr>
            <w:tcW w:w="1701" w:type="dxa"/>
            <w:vMerge w:val="restart"/>
            <w:tcBorders>
              <w:top w:val="single" w:sz="4" w:space="0" w:color="auto"/>
              <w:left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15000</w:t>
            </w:r>
          </w:p>
        </w:tc>
        <w:tc>
          <w:tcPr>
            <w:tcW w:w="2126" w:type="dxa"/>
            <w:vMerge/>
            <w:tcBorders>
              <w:left w:val="single" w:sz="4" w:space="0" w:color="auto"/>
              <w:right w:val="single" w:sz="4" w:space="0" w:color="auto"/>
            </w:tcBorders>
            <w:vAlign w:val="center"/>
          </w:tcPr>
          <w:p w:rsidR="005E2CE6" w:rsidRPr="004B5CAD" w:rsidRDefault="005E2CE6" w:rsidP="004B5CAD">
            <w:pPr>
              <w:ind w:firstLine="567"/>
              <w:jc w:val="center"/>
              <w:rPr>
                <w:sz w:val="18"/>
                <w:lang w:eastAsia="lt-LT"/>
              </w:rPr>
            </w:pPr>
          </w:p>
        </w:tc>
        <w:tc>
          <w:tcPr>
            <w:tcW w:w="1597"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15000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20 01 35*</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nebenaudojama elektros ir elektroninė įranga, nenurodyta 20 01 21 ir 20 01 23, kurioje yra pavojingųjų sudedamųjų dalių</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nebenaudojama elektros ir elektroninė įranga, nenurodyta 20 01 21 ir 20 01 23, kurioje yra pavojingųjų sudedamųjų dalių</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H5, H7,H14</w:t>
            </w:r>
          </w:p>
        </w:tc>
        <w:tc>
          <w:tcPr>
            <w:tcW w:w="1701" w:type="dxa"/>
            <w:vMerge/>
            <w:tcBorders>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ind w:firstLine="567"/>
              <w:jc w:val="center"/>
              <w:rPr>
                <w:sz w:val="18"/>
                <w:lang w:eastAsia="lt-LT"/>
              </w:rPr>
            </w:pPr>
          </w:p>
        </w:tc>
        <w:tc>
          <w:tcPr>
            <w:tcW w:w="1597" w:type="dxa"/>
            <w:vMerge/>
            <w:tcBorders>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16 02 14</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nebenaudojama įranga, nenurodyta 16 02 09–16 02 13</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nebenaudojama įranga, nenurodyta 16 02 09–16 02 13</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Nepavojingosios</w:t>
            </w:r>
          </w:p>
        </w:tc>
        <w:tc>
          <w:tcPr>
            <w:tcW w:w="1701" w:type="dxa"/>
            <w:vMerge w:val="restart"/>
            <w:tcBorders>
              <w:top w:val="single" w:sz="4" w:space="0" w:color="auto"/>
              <w:left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7000</w:t>
            </w:r>
          </w:p>
        </w:tc>
        <w:tc>
          <w:tcPr>
            <w:tcW w:w="2126" w:type="dxa"/>
            <w:vMerge w:val="restart"/>
            <w:tcBorders>
              <w:left w:val="single" w:sz="4" w:space="0" w:color="auto"/>
              <w:right w:val="single" w:sz="4" w:space="0" w:color="auto"/>
            </w:tcBorders>
            <w:vAlign w:val="center"/>
          </w:tcPr>
          <w:p w:rsidR="0020521E" w:rsidRDefault="0020521E" w:rsidP="00CF618A">
            <w:pPr>
              <w:jc w:val="center"/>
              <w:rPr>
                <w:sz w:val="18"/>
                <w:szCs w:val="18"/>
                <w:lang w:eastAsia="lt-LT"/>
              </w:rPr>
            </w:pPr>
          </w:p>
          <w:p w:rsidR="00CF618A" w:rsidRPr="004B5CAD" w:rsidRDefault="00CF618A" w:rsidP="00CF618A">
            <w:pPr>
              <w:jc w:val="center"/>
              <w:rPr>
                <w:sz w:val="18"/>
                <w:szCs w:val="18"/>
                <w:lang w:eastAsia="lt-LT"/>
              </w:rPr>
            </w:pPr>
            <w:r w:rsidRPr="004B5CAD">
              <w:rPr>
                <w:sz w:val="18"/>
                <w:szCs w:val="18"/>
                <w:lang w:eastAsia="lt-LT"/>
              </w:rPr>
              <w:t xml:space="preserve">R3 –  organinių medžiagų, nenaudojamų kaip tirpikliai perdirbimas ir (arba) atnaujinimas(įskaitant kompostavimą ir kitus </w:t>
            </w:r>
            <w:r>
              <w:rPr>
                <w:sz w:val="18"/>
                <w:szCs w:val="18"/>
                <w:lang w:eastAsia="lt-LT"/>
              </w:rPr>
              <w:t>biologinio pakeitimo procesus)</w:t>
            </w:r>
          </w:p>
          <w:p w:rsidR="005E2CE6" w:rsidRPr="004B5CAD" w:rsidRDefault="005E2CE6" w:rsidP="004B5CAD">
            <w:pPr>
              <w:jc w:val="center"/>
              <w:rPr>
                <w:sz w:val="18"/>
                <w:szCs w:val="18"/>
                <w:lang w:eastAsia="lt-LT"/>
              </w:rPr>
            </w:pPr>
            <w:r w:rsidRPr="004B5CAD">
              <w:rPr>
                <w:sz w:val="18"/>
                <w:szCs w:val="18"/>
                <w:lang w:eastAsia="lt-LT"/>
              </w:rPr>
              <w:t>R4 –m</w:t>
            </w:r>
            <w:r w:rsidRPr="004B5CAD">
              <w:rPr>
                <w:bCs/>
                <w:sz w:val="18"/>
                <w:szCs w:val="18"/>
              </w:rPr>
              <w:t xml:space="preserve">etalų ir metalų junginių perdirbimas ir </w:t>
            </w:r>
            <w:r w:rsidRPr="004B5CAD">
              <w:rPr>
                <w:bCs/>
                <w:sz w:val="18"/>
                <w:szCs w:val="18"/>
              </w:rPr>
              <w:lastRenderedPageBreak/>
              <w:t>(arba) atnaujinimas</w:t>
            </w:r>
          </w:p>
          <w:p w:rsidR="005E2CE6" w:rsidRPr="004B5CAD" w:rsidRDefault="005E2CE6" w:rsidP="004B5CAD">
            <w:pPr>
              <w:jc w:val="center"/>
              <w:rPr>
                <w:bCs/>
                <w:sz w:val="18"/>
                <w:szCs w:val="18"/>
              </w:rPr>
            </w:pPr>
            <w:r w:rsidRPr="004B5CAD">
              <w:rPr>
                <w:sz w:val="18"/>
                <w:szCs w:val="18"/>
                <w:lang w:eastAsia="lt-LT"/>
              </w:rPr>
              <w:t>R5</w:t>
            </w:r>
            <w:r w:rsidRPr="004B5CAD">
              <w:rPr>
                <w:bCs/>
                <w:sz w:val="18"/>
                <w:szCs w:val="18"/>
              </w:rPr>
              <w:t xml:space="preserve"> – kitų neorganinių medžiagų perdirbimas ir (arba)</w:t>
            </w:r>
          </w:p>
          <w:p w:rsidR="005E2CE6" w:rsidRPr="004B5CAD" w:rsidRDefault="005E2CE6" w:rsidP="004B5CAD">
            <w:pPr>
              <w:jc w:val="center"/>
              <w:rPr>
                <w:sz w:val="18"/>
                <w:szCs w:val="18"/>
                <w:lang w:eastAsia="lt-LT"/>
              </w:rPr>
            </w:pPr>
            <w:r w:rsidRPr="004B5CAD">
              <w:rPr>
                <w:bCs/>
                <w:sz w:val="18"/>
                <w:szCs w:val="18"/>
              </w:rPr>
              <w:t>atnaujinimas</w:t>
            </w:r>
          </w:p>
          <w:p w:rsidR="005E2CE6" w:rsidRPr="004B5CAD" w:rsidRDefault="005E2CE6" w:rsidP="004B5CAD">
            <w:pPr>
              <w:jc w:val="center"/>
              <w:rPr>
                <w:sz w:val="18"/>
                <w:szCs w:val="18"/>
                <w:lang w:eastAsia="lt-LT"/>
              </w:rPr>
            </w:pPr>
            <w:r w:rsidRPr="004B5CAD">
              <w:rPr>
                <w:sz w:val="18"/>
                <w:szCs w:val="18"/>
                <w:lang w:eastAsia="lt-LT"/>
              </w:rPr>
              <w:t>R12 – a</w:t>
            </w:r>
            <w:r w:rsidRPr="004B5CAD">
              <w:rPr>
                <w:bCs/>
                <w:sz w:val="18"/>
                <w:szCs w:val="18"/>
              </w:rPr>
              <w:t>tliekų būsenos ar sudėties pakeitimas, prieš vykdant su jomis bet kurią iš R1-R11 veiklų</w:t>
            </w:r>
          </w:p>
          <w:p w:rsidR="005E2CE6" w:rsidRPr="004B5CAD" w:rsidRDefault="005E2CE6" w:rsidP="004B5CAD">
            <w:pPr>
              <w:jc w:val="center"/>
              <w:rPr>
                <w:sz w:val="18"/>
                <w:szCs w:val="18"/>
                <w:lang w:eastAsia="lt-LT"/>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p w:rsidR="005E2CE6" w:rsidRPr="004B5CAD" w:rsidRDefault="005E2CE6" w:rsidP="004B5CAD">
            <w:pPr>
              <w:ind w:firstLine="567"/>
              <w:jc w:val="center"/>
              <w:rPr>
                <w:sz w:val="18"/>
                <w:lang w:eastAsia="lt-LT"/>
              </w:rPr>
            </w:pPr>
          </w:p>
        </w:tc>
        <w:tc>
          <w:tcPr>
            <w:tcW w:w="1597"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lastRenderedPageBreak/>
              <w:t>7000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16 02 16</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sudedamosios dalys, išimtos iš nebenaudojamos įrangos, nenurodytos 16 02 15</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sudedamosios dalys, išimtos iš nebenaudojamos įrangos, nenurodytos 16 02 15</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Nepavojingosios</w:t>
            </w:r>
          </w:p>
        </w:tc>
        <w:tc>
          <w:tcPr>
            <w:tcW w:w="1701" w:type="dxa"/>
            <w:vMerge/>
            <w:tcBorders>
              <w:left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ind w:firstLine="567"/>
              <w:jc w:val="center"/>
              <w:rPr>
                <w:sz w:val="18"/>
                <w:lang w:eastAsia="lt-LT"/>
              </w:rPr>
            </w:pPr>
          </w:p>
        </w:tc>
        <w:tc>
          <w:tcPr>
            <w:tcW w:w="1597"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641"/>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20 01 36</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nebenaudojama elektros ir elektroninė įranga, nenurodyta 20 01 21, 20 01 23 ir 20 01 35 pozicijose</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nebenaudojama elektros ir elektroninė įranga, nenurodyta 20 01 21, 20 01 23 ir 20 01 35 pozicijose</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Nepavojingosios</w:t>
            </w:r>
          </w:p>
        </w:tc>
        <w:tc>
          <w:tcPr>
            <w:tcW w:w="1701" w:type="dxa"/>
            <w:vMerge/>
            <w:tcBorders>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ind w:firstLine="567"/>
              <w:jc w:val="center"/>
              <w:rPr>
                <w:sz w:val="18"/>
                <w:lang w:eastAsia="lt-LT"/>
              </w:rPr>
            </w:pPr>
          </w:p>
        </w:tc>
        <w:tc>
          <w:tcPr>
            <w:tcW w:w="1597" w:type="dxa"/>
            <w:vMerge/>
            <w:tcBorders>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lastRenderedPageBreak/>
              <w:t>16 02 15*</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pavojingos sudedamosios dalys, išimtos iš nebenaudojamos įrangos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pavojingos sudedamosios dalys, išimtos iš nebenaudojamos įrangos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H3-A, H4, H14, H7, H5</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3050</w:t>
            </w:r>
          </w:p>
        </w:tc>
        <w:tc>
          <w:tcPr>
            <w:tcW w:w="2126" w:type="dxa"/>
            <w:vMerge/>
            <w:tcBorders>
              <w:left w:val="single" w:sz="4" w:space="0" w:color="auto"/>
              <w:right w:val="single" w:sz="4" w:space="0" w:color="auto"/>
            </w:tcBorders>
            <w:vAlign w:val="center"/>
          </w:tcPr>
          <w:p w:rsidR="005E2CE6" w:rsidRPr="004B5CAD" w:rsidRDefault="005E2CE6" w:rsidP="004B5CAD">
            <w:pPr>
              <w:ind w:firstLine="567"/>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3050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lastRenderedPageBreak/>
              <w:t>20 01 21*</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dienos šviesos lempos ir kitos atliekos, kuriose yra gyvsidabrio</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dienos šviesos lempos ir kitos atliekos, kuriose yra gyvsidabrio</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H6, H14</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200</w:t>
            </w:r>
          </w:p>
        </w:tc>
        <w:tc>
          <w:tcPr>
            <w:tcW w:w="2126" w:type="dxa"/>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R12 – a</w:t>
            </w:r>
            <w:r w:rsidRPr="004B5CAD">
              <w:rPr>
                <w:bCs/>
                <w:sz w:val="18"/>
                <w:szCs w:val="18"/>
              </w:rPr>
              <w:t>tliekų būsenos ar sudėties pakeitimas, prieš vykdant su jomis bet kurią iš R1-R11 veiklų</w:t>
            </w:r>
          </w:p>
          <w:p w:rsidR="005E2CE6" w:rsidRPr="004B5CAD" w:rsidRDefault="005E2CE6" w:rsidP="004B5CAD">
            <w:pPr>
              <w:jc w:val="center"/>
              <w:rPr>
                <w:sz w:val="18"/>
                <w:szCs w:val="18"/>
                <w:lang w:eastAsia="lt-LT"/>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p w:rsidR="005E2CE6" w:rsidRPr="004B5CAD" w:rsidRDefault="005E2CE6" w:rsidP="004B5CAD">
            <w:pPr>
              <w:ind w:firstLine="567"/>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200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06 01*</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švino akumuliatoriai</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švino akumuliatoriai</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H8</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5000</w:t>
            </w:r>
          </w:p>
        </w:tc>
        <w:tc>
          <w:tcPr>
            <w:tcW w:w="2126"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bCs/>
                <w:sz w:val="18"/>
                <w:szCs w:val="18"/>
              </w:rPr>
            </w:pPr>
            <w:r w:rsidRPr="004B5CAD">
              <w:rPr>
                <w:sz w:val="18"/>
                <w:szCs w:val="18"/>
                <w:lang w:eastAsia="lt-LT"/>
              </w:rPr>
              <w:t>R12 – a</w:t>
            </w:r>
            <w:r w:rsidRPr="004B5CAD">
              <w:rPr>
                <w:bCs/>
                <w:sz w:val="18"/>
                <w:szCs w:val="18"/>
              </w:rPr>
              <w:t>tliekų būsenos ar sudėties pakeitimas, prieš vykdant su jomis bet kurią iš R1-R11 veiklų</w:t>
            </w:r>
          </w:p>
          <w:p w:rsidR="005E2CE6" w:rsidRPr="004B5CAD" w:rsidRDefault="005E2CE6" w:rsidP="004B5CAD">
            <w:pPr>
              <w:jc w:val="center"/>
              <w:rPr>
                <w:sz w:val="18"/>
                <w:szCs w:val="18"/>
                <w:lang w:eastAsia="lt-LT"/>
              </w:rPr>
            </w:pPr>
          </w:p>
          <w:p w:rsidR="005E2CE6" w:rsidRPr="004B5CAD" w:rsidRDefault="005E2CE6" w:rsidP="004B5CAD">
            <w:pPr>
              <w:jc w:val="center"/>
              <w:rPr>
                <w:sz w:val="18"/>
                <w:szCs w:val="18"/>
                <w:lang w:eastAsia="lt-LT"/>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p w:rsidR="005E2CE6" w:rsidRPr="004B5CAD" w:rsidRDefault="005E2CE6" w:rsidP="004B5CAD">
            <w:pPr>
              <w:ind w:firstLine="567"/>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5000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06 02*</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nikelio-kadmio akumuliatoriai</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nikelio-kadmio akumuliatoriai</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H8</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5</w:t>
            </w:r>
          </w:p>
        </w:tc>
        <w:tc>
          <w:tcPr>
            <w:tcW w:w="2126" w:type="dxa"/>
            <w:vMerge/>
            <w:tcBorders>
              <w:left w:val="single" w:sz="4" w:space="0" w:color="auto"/>
              <w:right w:val="single" w:sz="4" w:space="0" w:color="auto"/>
            </w:tcBorders>
            <w:vAlign w:val="center"/>
          </w:tcPr>
          <w:p w:rsidR="005E2CE6" w:rsidRPr="004B5CAD" w:rsidRDefault="005E2CE6" w:rsidP="004B5CAD">
            <w:pPr>
              <w:ind w:firstLine="567"/>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5</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06 03*</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baterijos, kuriose yra gyvsidabrio</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baterijos, kuriose yra gyvsidabrio</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H6, H14</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5</w:t>
            </w:r>
          </w:p>
        </w:tc>
        <w:tc>
          <w:tcPr>
            <w:tcW w:w="2126" w:type="dxa"/>
            <w:vMerge/>
            <w:tcBorders>
              <w:left w:val="single" w:sz="4" w:space="0" w:color="auto"/>
              <w:right w:val="single" w:sz="4" w:space="0" w:color="auto"/>
            </w:tcBorders>
            <w:vAlign w:val="center"/>
          </w:tcPr>
          <w:p w:rsidR="005E2CE6" w:rsidRPr="004B5CAD" w:rsidRDefault="005E2CE6" w:rsidP="004B5CAD">
            <w:pPr>
              <w:ind w:firstLine="567"/>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5</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16 06 04</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šarminės baterijos (išskyrus nurodytas 16 06 03)</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šarminės baterijos (išskyrus nurodytas 16 06 03)</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10</w:t>
            </w:r>
          </w:p>
        </w:tc>
        <w:tc>
          <w:tcPr>
            <w:tcW w:w="2126" w:type="dxa"/>
            <w:vMerge/>
            <w:tcBorders>
              <w:left w:val="single" w:sz="4" w:space="0" w:color="auto"/>
              <w:right w:val="single" w:sz="4" w:space="0" w:color="auto"/>
            </w:tcBorders>
            <w:vAlign w:val="center"/>
          </w:tcPr>
          <w:p w:rsidR="005E2CE6" w:rsidRPr="004B5CAD" w:rsidRDefault="005E2CE6" w:rsidP="004B5CAD">
            <w:pPr>
              <w:ind w:firstLine="567"/>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16 06 05</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kitos baterijos ir akumuliatoriai</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kitos baterijos ir akumuliatoriai</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10</w:t>
            </w:r>
          </w:p>
        </w:tc>
        <w:tc>
          <w:tcPr>
            <w:tcW w:w="2126" w:type="dxa"/>
            <w:vMerge/>
            <w:tcBorders>
              <w:left w:val="single" w:sz="4" w:space="0" w:color="auto"/>
              <w:right w:val="single" w:sz="4" w:space="0" w:color="auto"/>
            </w:tcBorders>
            <w:vAlign w:val="center"/>
          </w:tcPr>
          <w:p w:rsidR="005E2CE6" w:rsidRPr="004B5CAD" w:rsidRDefault="005E2CE6" w:rsidP="004B5CAD">
            <w:pPr>
              <w:ind w:firstLine="567"/>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 xml:space="preserve">16 06 </w:t>
            </w:r>
            <w:proofErr w:type="spellStart"/>
            <w:r w:rsidRPr="004B5CAD">
              <w:rPr>
                <w:sz w:val="18"/>
                <w:lang w:eastAsia="lt-LT"/>
              </w:rPr>
              <w:t>06</w:t>
            </w:r>
            <w:proofErr w:type="spellEnd"/>
            <w:r w:rsidRPr="004B5CAD">
              <w:rPr>
                <w:sz w:val="18"/>
                <w:lang w:eastAsia="lt-LT"/>
              </w:rPr>
              <w:t>*</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atskirai surinktas baterijų ir akumuliatorių elektrolitas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atskirai surinktas baterijų ir akumuliatorių elektrolitas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H8</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20</w:t>
            </w:r>
          </w:p>
        </w:tc>
        <w:tc>
          <w:tcPr>
            <w:tcW w:w="2126" w:type="dxa"/>
            <w:vMerge/>
            <w:tcBorders>
              <w:left w:val="single" w:sz="4" w:space="0" w:color="auto"/>
              <w:right w:val="single" w:sz="4" w:space="0" w:color="auto"/>
            </w:tcBorders>
            <w:vAlign w:val="center"/>
          </w:tcPr>
          <w:p w:rsidR="005E2CE6" w:rsidRPr="004B5CAD" w:rsidRDefault="005E2CE6" w:rsidP="004B5CAD">
            <w:pPr>
              <w:ind w:firstLine="567"/>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20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lastRenderedPageBreak/>
              <w:t>20 01 33*</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baterijos ir akumuliatoriai, nurodyti 16 06 01, 16 06 02 arba 16 06 03  ir nerūšiuotos baterijos ir akumuliatoriai, kuriuose yra tokių baterijų</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baterijos ir akumuliatoriai, nurodyti 16 06 01, 16 06 02 arba 16 06 03  ir nerūšiuotos baterijos ir akumuliatoriai, kuriuose yra tokių baterijų</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H8</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120</w:t>
            </w:r>
          </w:p>
        </w:tc>
        <w:tc>
          <w:tcPr>
            <w:tcW w:w="2126"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bCs/>
                <w:sz w:val="18"/>
                <w:szCs w:val="18"/>
              </w:rPr>
            </w:pPr>
            <w:r w:rsidRPr="004B5CAD">
              <w:rPr>
                <w:sz w:val="18"/>
                <w:szCs w:val="18"/>
                <w:lang w:eastAsia="lt-LT"/>
              </w:rPr>
              <w:t>R12 – a</w:t>
            </w:r>
            <w:r w:rsidRPr="004B5CAD">
              <w:rPr>
                <w:bCs/>
                <w:sz w:val="18"/>
                <w:szCs w:val="18"/>
              </w:rPr>
              <w:t>tliekų būsenos ar sudėties pakeitimas, prieš vykdant su jomis bet kurią iš R1-R11 veiklų</w:t>
            </w:r>
          </w:p>
          <w:p w:rsidR="005E2CE6" w:rsidRPr="004B5CAD" w:rsidRDefault="005E2CE6" w:rsidP="004B5CAD">
            <w:pPr>
              <w:jc w:val="center"/>
              <w:rPr>
                <w:sz w:val="18"/>
                <w:szCs w:val="18"/>
                <w:lang w:eastAsia="lt-LT"/>
              </w:rPr>
            </w:pPr>
          </w:p>
          <w:p w:rsidR="005E2CE6" w:rsidRPr="004B5CAD" w:rsidRDefault="005E2CE6" w:rsidP="004B5CAD">
            <w:pPr>
              <w:jc w:val="center"/>
              <w:rPr>
                <w:sz w:val="18"/>
                <w:szCs w:val="18"/>
                <w:lang w:eastAsia="lt-LT"/>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p w:rsidR="005E2CE6" w:rsidRPr="004B5CAD" w:rsidRDefault="005E2CE6" w:rsidP="004B5CAD">
            <w:pPr>
              <w:ind w:firstLine="567"/>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120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20 01 34</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baterijos ir akumuliatoriai, nenurodyti 20 01 33</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baterijos ir akumuliatoriai, nenurodyti 20 01 33</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20</w:t>
            </w:r>
          </w:p>
        </w:tc>
        <w:tc>
          <w:tcPr>
            <w:tcW w:w="2126" w:type="dxa"/>
            <w:vMerge/>
            <w:tcBorders>
              <w:left w:val="single" w:sz="4" w:space="0" w:color="auto"/>
              <w:right w:val="single" w:sz="4" w:space="0" w:color="auto"/>
            </w:tcBorders>
            <w:vAlign w:val="center"/>
          </w:tcPr>
          <w:p w:rsidR="005E2CE6" w:rsidRPr="004B5CAD" w:rsidRDefault="005E2CE6" w:rsidP="004B5CAD">
            <w:pPr>
              <w:ind w:firstLine="567"/>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20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16 08 01</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panaudoti katalizatoriai, kuriuose yra aukso, sidabro, renio, rodžio, paladžio, iridžio arba platinos (išskyrus nurodytas 16 08 07 pozicijoje)</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panaudoti katalizatoriai, kuriuose yra aukso, sidabro, renio, rodžio, paladžio, iridžio arba platinos (išskyrus nurodytas 16 08 07 pozicijoje)</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1000</w:t>
            </w:r>
          </w:p>
        </w:tc>
        <w:tc>
          <w:tcPr>
            <w:tcW w:w="2126" w:type="dxa"/>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R4 –m</w:t>
            </w:r>
            <w:r w:rsidRPr="004B5CAD">
              <w:rPr>
                <w:bCs/>
                <w:sz w:val="18"/>
                <w:szCs w:val="18"/>
              </w:rPr>
              <w:t>etalų ir metalų junginių perdirbimas ir (arba) atnaujinimas</w:t>
            </w:r>
          </w:p>
          <w:p w:rsidR="005E2CE6" w:rsidRPr="004B5CAD" w:rsidRDefault="005E2CE6" w:rsidP="004B5CAD">
            <w:pPr>
              <w:jc w:val="center"/>
              <w:rPr>
                <w:bCs/>
                <w:sz w:val="18"/>
                <w:szCs w:val="18"/>
              </w:rPr>
            </w:pPr>
            <w:r w:rsidRPr="004B5CAD">
              <w:rPr>
                <w:sz w:val="18"/>
                <w:szCs w:val="18"/>
                <w:lang w:eastAsia="lt-LT"/>
              </w:rPr>
              <w:t>R5</w:t>
            </w:r>
            <w:r w:rsidRPr="004B5CAD">
              <w:rPr>
                <w:bCs/>
                <w:sz w:val="18"/>
                <w:szCs w:val="18"/>
              </w:rPr>
              <w:t xml:space="preserve"> – kitų neorganinių medžiagų perdirbimas ir (arba)</w:t>
            </w:r>
          </w:p>
          <w:p w:rsidR="005E2CE6" w:rsidRPr="004B5CAD" w:rsidRDefault="005E2CE6" w:rsidP="004B5CAD">
            <w:pPr>
              <w:jc w:val="center"/>
              <w:rPr>
                <w:sz w:val="18"/>
                <w:szCs w:val="18"/>
                <w:lang w:eastAsia="lt-LT"/>
              </w:rPr>
            </w:pPr>
            <w:r w:rsidRPr="004B5CAD">
              <w:rPr>
                <w:bCs/>
                <w:sz w:val="18"/>
                <w:szCs w:val="18"/>
              </w:rPr>
              <w:t>atnaujinimas</w:t>
            </w:r>
          </w:p>
          <w:p w:rsidR="005E2CE6" w:rsidRPr="004B5CAD" w:rsidRDefault="005E2CE6" w:rsidP="004B5CAD">
            <w:pPr>
              <w:jc w:val="center"/>
              <w:rPr>
                <w:sz w:val="18"/>
                <w:szCs w:val="18"/>
                <w:lang w:eastAsia="lt-LT"/>
              </w:rPr>
            </w:pPr>
            <w:r w:rsidRPr="004B5CAD">
              <w:rPr>
                <w:sz w:val="18"/>
                <w:szCs w:val="18"/>
                <w:lang w:eastAsia="lt-LT"/>
              </w:rPr>
              <w:t>R12 – a</w:t>
            </w:r>
            <w:r w:rsidRPr="004B5CAD">
              <w:rPr>
                <w:bCs/>
                <w:sz w:val="18"/>
                <w:szCs w:val="18"/>
              </w:rPr>
              <w:t>tliekų būsenos ar sudėties pakeitimas, prieš vykdant su jomis bet kurią iš R1-R11 veiklų</w:t>
            </w:r>
          </w:p>
          <w:p w:rsidR="005E2CE6" w:rsidRPr="004B5CAD" w:rsidRDefault="005E2CE6" w:rsidP="004B5CAD">
            <w:pPr>
              <w:jc w:val="center"/>
              <w:rPr>
                <w:sz w:val="18"/>
                <w:szCs w:val="18"/>
                <w:lang w:eastAsia="lt-LT"/>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p w:rsidR="005E2CE6" w:rsidRPr="004B5CAD" w:rsidRDefault="005E2CE6" w:rsidP="004B5CAD">
            <w:pPr>
              <w:ind w:firstLine="567"/>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1000</w:t>
            </w:r>
          </w:p>
        </w:tc>
      </w:tr>
      <w:tr w:rsidR="005E2CE6" w:rsidRPr="004B5CAD" w:rsidTr="004B5CAD">
        <w:trPr>
          <w:cantSplit/>
          <w:trHeight w:val="770"/>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15 01 02</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plastikinės</w:t>
            </w:r>
            <w:r w:rsidRPr="004B5CAD">
              <w:rPr>
                <w:rFonts w:eastAsia="Calibri"/>
                <w:sz w:val="18"/>
                <w:szCs w:val="18"/>
              </w:rPr>
              <w:t xml:space="preserve"> (</w:t>
            </w:r>
            <w:r w:rsidRPr="004B5CAD">
              <w:rPr>
                <w:sz w:val="18"/>
                <w:szCs w:val="18"/>
                <w:lang w:eastAsia="lt-LT"/>
              </w:rPr>
              <w:t>kartu su PET (</w:t>
            </w:r>
            <w:proofErr w:type="spellStart"/>
            <w:r w:rsidRPr="004B5CAD">
              <w:rPr>
                <w:sz w:val="18"/>
                <w:szCs w:val="18"/>
                <w:lang w:eastAsia="lt-LT"/>
              </w:rPr>
              <w:t>polietilentereftalatas</w:t>
            </w:r>
            <w:proofErr w:type="spellEnd"/>
            <w:r w:rsidRPr="004B5CAD">
              <w:rPr>
                <w:sz w:val="18"/>
                <w:szCs w:val="18"/>
                <w:lang w:eastAsia="lt-LT"/>
              </w:rPr>
              <w:t>)) pakuotės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plastikinės</w:t>
            </w:r>
            <w:r w:rsidRPr="004B5CAD">
              <w:rPr>
                <w:rFonts w:eastAsia="Calibri"/>
                <w:sz w:val="18"/>
                <w:szCs w:val="18"/>
              </w:rPr>
              <w:t xml:space="preserve"> (</w:t>
            </w:r>
            <w:r w:rsidRPr="004B5CAD">
              <w:rPr>
                <w:sz w:val="18"/>
                <w:szCs w:val="18"/>
                <w:lang w:eastAsia="lt-LT"/>
              </w:rPr>
              <w:t>kartu su PET (</w:t>
            </w:r>
            <w:proofErr w:type="spellStart"/>
            <w:r w:rsidRPr="004B5CAD">
              <w:rPr>
                <w:sz w:val="18"/>
                <w:szCs w:val="18"/>
                <w:lang w:eastAsia="lt-LT"/>
              </w:rPr>
              <w:t>polietilentereftalatas</w:t>
            </w:r>
            <w:proofErr w:type="spellEnd"/>
            <w:r w:rsidRPr="004B5CAD">
              <w:rPr>
                <w:sz w:val="18"/>
                <w:szCs w:val="18"/>
                <w:lang w:eastAsia="lt-LT"/>
              </w:rPr>
              <w:t>)) pakuotės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2000</w:t>
            </w:r>
          </w:p>
        </w:tc>
        <w:tc>
          <w:tcPr>
            <w:tcW w:w="2126"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R12 – a</w:t>
            </w:r>
            <w:r w:rsidRPr="004B5CAD">
              <w:rPr>
                <w:bCs/>
                <w:sz w:val="18"/>
                <w:szCs w:val="18"/>
              </w:rPr>
              <w:t>tliekų būsenos ar sudėties pakeitimas, prieš vykdant su jomis bet kurią iš R1-R11 veiklų;</w:t>
            </w:r>
          </w:p>
          <w:p w:rsidR="005E2CE6" w:rsidRPr="004B5CAD" w:rsidRDefault="005E2CE6" w:rsidP="004B5CAD">
            <w:pPr>
              <w:jc w:val="center"/>
              <w:rPr>
                <w:sz w:val="18"/>
                <w:szCs w:val="18"/>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2000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16 01 19</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plastikas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ind w:firstLine="14"/>
              <w:jc w:val="center"/>
              <w:rPr>
                <w:sz w:val="18"/>
                <w:szCs w:val="18"/>
                <w:lang w:eastAsia="lt-LT"/>
              </w:rPr>
            </w:pPr>
            <w:r w:rsidRPr="004B5CAD">
              <w:rPr>
                <w:sz w:val="18"/>
                <w:szCs w:val="18"/>
                <w:lang w:eastAsia="lt-LT"/>
              </w:rPr>
              <w:t>plastikas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3167</w:t>
            </w:r>
          </w:p>
        </w:tc>
        <w:tc>
          <w:tcPr>
            <w:tcW w:w="2126" w:type="dxa"/>
            <w:vMerge/>
            <w:tcBorders>
              <w:left w:val="single" w:sz="4" w:space="0" w:color="auto"/>
              <w:right w:val="single" w:sz="4" w:space="0" w:color="auto"/>
            </w:tcBorders>
            <w:vAlign w:val="center"/>
          </w:tcPr>
          <w:p w:rsidR="005E2CE6" w:rsidRPr="004B5CAD" w:rsidRDefault="005E2CE6" w:rsidP="004B5CAD">
            <w:pPr>
              <w:ind w:firstLine="567"/>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3167</w:t>
            </w:r>
          </w:p>
        </w:tc>
      </w:tr>
      <w:tr w:rsidR="005E2CE6" w:rsidRPr="004B5CAD" w:rsidTr="004B5CAD">
        <w:trPr>
          <w:cantSplit/>
          <w:trHeight w:val="794"/>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lastRenderedPageBreak/>
              <w:t>17 02 03</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plastikas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plastikas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val="restart"/>
            <w:tcBorders>
              <w:top w:val="single" w:sz="4" w:space="0" w:color="auto"/>
              <w:left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3000</w:t>
            </w:r>
          </w:p>
        </w:tc>
        <w:tc>
          <w:tcPr>
            <w:tcW w:w="2126"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 xml:space="preserve">R3 –  organinių medžiagų, nenaudojamų kaip tirpikliai perdirbimas ir (arba) atnaujinimas(įskaitant kompostavimą ir kitus </w:t>
            </w:r>
            <w:r w:rsidR="00901B0F">
              <w:rPr>
                <w:sz w:val="18"/>
                <w:szCs w:val="18"/>
                <w:lang w:eastAsia="lt-LT"/>
              </w:rPr>
              <w:t>biologinio pakeitimo procesus)</w:t>
            </w:r>
          </w:p>
          <w:p w:rsidR="005E2CE6" w:rsidRPr="004B5CAD" w:rsidRDefault="005E2CE6" w:rsidP="004B5CAD">
            <w:pPr>
              <w:jc w:val="center"/>
              <w:rPr>
                <w:sz w:val="18"/>
                <w:szCs w:val="18"/>
                <w:lang w:eastAsia="lt-LT"/>
              </w:rPr>
            </w:pPr>
            <w:r w:rsidRPr="004B5CAD">
              <w:rPr>
                <w:sz w:val="18"/>
                <w:szCs w:val="18"/>
                <w:lang w:eastAsia="lt-LT"/>
              </w:rPr>
              <w:t>R12 – a</w:t>
            </w:r>
            <w:r w:rsidRPr="004B5CAD">
              <w:rPr>
                <w:bCs/>
                <w:sz w:val="18"/>
                <w:szCs w:val="18"/>
              </w:rPr>
              <w:t>tliekų būsenos ar sudėties pakeitimas, prieš vykdant su jomis bet kurią iš R1-R11 veiklų;</w:t>
            </w:r>
          </w:p>
          <w:p w:rsidR="005E2CE6" w:rsidRPr="004B5CAD" w:rsidRDefault="005E2CE6" w:rsidP="004B5CAD">
            <w:pPr>
              <w:jc w:val="center"/>
              <w:rPr>
                <w:sz w:val="18"/>
                <w:lang w:eastAsia="lt-LT"/>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tc>
        <w:tc>
          <w:tcPr>
            <w:tcW w:w="1597"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3000</w:t>
            </w:r>
          </w:p>
        </w:tc>
      </w:tr>
      <w:tr w:rsidR="005E2CE6" w:rsidRPr="004B5CAD" w:rsidTr="004B5CAD">
        <w:trPr>
          <w:cantSplit/>
          <w:trHeight w:val="95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19 12 04</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plastikai ir guma</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plastikai ir guma</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tcBorders>
              <w:left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right w:val="single" w:sz="4" w:space="0" w:color="auto"/>
            </w:tcBorders>
            <w:vAlign w:val="center"/>
          </w:tcPr>
          <w:p w:rsidR="005E2CE6" w:rsidRPr="004B5CAD" w:rsidRDefault="005E2CE6" w:rsidP="004B5CAD">
            <w:pPr>
              <w:jc w:val="center"/>
              <w:rPr>
                <w:sz w:val="18"/>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20 01 39</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plastikai</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plastikai</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tcBorders>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bottom w:val="single" w:sz="4" w:space="0" w:color="auto"/>
              <w:right w:val="single" w:sz="4" w:space="0" w:color="auto"/>
            </w:tcBorders>
            <w:vAlign w:val="center"/>
          </w:tcPr>
          <w:p w:rsidR="005E2CE6" w:rsidRPr="004B5CAD" w:rsidRDefault="005E2CE6" w:rsidP="004B5CAD">
            <w:pPr>
              <w:jc w:val="center"/>
              <w:rPr>
                <w:sz w:val="18"/>
              </w:rPr>
            </w:pPr>
          </w:p>
        </w:tc>
      </w:tr>
      <w:tr w:rsidR="008B0E9C" w:rsidRPr="004B5CAD" w:rsidTr="00BE40E5">
        <w:trPr>
          <w:cantSplit/>
          <w:trHeight w:val="497"/>
          <w:jc w:val="center"/>
        </w:trPr>
        <w:tc>
          <w:tcPr>
            <w:tcW w:w="1276"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15 01 07</w:t>
            </w:r>
          </w:p>
        </w:tc>
        <w:tc>
          <w:tcPr>
            <w:tcW w:w="2410"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stiklo pakuotės</w:t>
            </w:r>
          </w:p>
        </w:tc>
        <w:tc>
          <w:tcPr>
            <w:tcW w:w="2410"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stiklo pakuotės</w:t>
            </w:r>
          </w:p>
        </w:tc>
        <w:tc>
          <w:tcPr>
            <w:tcW w:w="2268"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901B0F">
            <w:pPr>
              <w:jc w:val="center"/>
            </w:pPr>
            <w:r w:rsidRPr="004B5CAD">
              <w:rPr>
                <w:sz w:val="18"/>
                <w:lang w:eastAsia="lt-LT"/>
              </w:rPr>
              <w:t>Nepavojingosios</w:t>
            </w:r>
          </w:p>
        </w:tc>
        <w:tc>
          <w:tcPr>
            <w:tcW w:w="1701" w:type="dxa"/>
            <w:vMerge w:val="restart"/>
            <w:tcBorders>
              <w:top w:val="single" w:sz="4" w:space="0" w:color="auto"/>
              <w:left w:val="single" w:sz="4" w:space="0" w:color="auto"/>
              <w:right w:val="single" w:sz="4" w:space="0" w:color="auto"/>
            </w:tcBorders>
            <w:vAlign w:val="center"/>
          </w:tcPr>
          <w:p w:rsidR="008B0E9C" w:rsidRPr="004B5CAD" w:rsidRDefault="008B0E9C" w:rsidP="00901B0F">
            <w:pPr>
              <w:jc w:val="center"/>
              <w:rPr>
                <w:sz w:val="18"/>
                <w:lang w:eastAsia="lt-LT"/>
              </w:rPr>
            </w:pPr>
            <w:r>
              <w:rPr>
                <w:sz w:val="18"/>
                <w:lang w:eastAsia="lt-LT"/>
              </w:rPr>
              <w:t>3223,2</w:t>
            </w:r>
          </w:p>
        </w:tc>
        <w:tc>
          <w:tcPr>
            <w:tcW w:w="2126" w:type="dxa"/>
            <w:vMerge w:val="restart"/>
            <w:tcBorders>
              <w:top w:val="single" w:sz="4" w:space="0" w:color="auto"/>
              <w:left w:val="single" w:sz="4" w:space="0" w:color="auto"/>
              <w:right w:val="single" w:sz="4" w:space="0" w:color="auto"/>
            </w:tcBorders>
            <w:vAlign w:val="center"/>
          </w:tcPr>
          <w:p w:rsidR="008B0E9C" w:rsidRPr="004B5CAD" w:rsidRDefault="008B0E9C" w:rsidP="004B5CAD">
            <w:pPr>
              <w:jc w:val="center"/>
              <w:rPr>
                <w:bCs/>
                <w:sz w:val="18"/>
                <w:szCs w:val="18"/>
              </w:rPr>
            </w:pPr>
            <w:r w:rsidRPr="004B5CAD">
              <w:rPr>
                <w:sz w:val="18"/>
                <w:szCs w:val="18"/>
                <w:lang w:eastAsia="lt-LT"/>
              </w:rPr>
              <w:t>R5</w:t>
            </w:r>
            <w:r w:rsidRPr="004B5CAD">
              <w:rPr>
                <w:bCs/>
                <w:sz w:val="18"/>
                <w:szCs w:val="18"/>
              </w:rPr>
              <w:t xml:space="preserve"> – kitų neorganinių medžiagų perdirbimas ir (arba)</w:t>
            </w:r>
          </w:p>
          <w:p w:rsidR="008B0E9C" w:rsidRPr="004B5CAD" w:rsidRDefault="008B0E9C" w:rsidP="004B5CAD">
            <w:pPr>
              <w:jc w:val="center"/>
              <w:rPr>
                <w:sz w:val="18"/>
                <w:szCs w:val="18"/>
                <w:lang w:eastAsia="lt-LT"/>
              </w:rPr>
            </w:pPr>
            <w:r w:rsidRPr="004B5CAD">
              <w:rPr>
                <w:bCs/>
                <w:sz w:val="18"/>
                <w:szCs w:val="18"/>
              </w:rPr>
              <w:t>atnaujinimas</w:t>
            </w:r>
          </w:p>
          <w:p w:rsidR="008B0E9C" w:rsidRPr="004B5CAD" w:rsidRDefault="008B0E9C" w:rsidP="004B5CAD">
            <w:pPr>
              <w:jc w:val="center"/>
              <w:rPr>
                <w:sz w:val="18"/>
                <w:szCs w:val="18"/>
                <w:lang w:eastAsia="lt-LT"/>
              </w:rPr>
            </w:pPr>
            <w:r w:rsidRPr="004B5CAD">
              <w:rPr>
                <w:sz w:val="18"/>
                <w:szCs w:val="18"/>
                <w:lang w:eastAsia="lt-LT"/>
              </w:rPr>
              <w:t>R12 – a</w:t>
            </w:r>
            <w:r w:rsidRPr="004B5CAD">
              <w:rPr>
                <w:bCs/>
                <w:sz w:val="18"/>
                <w:szCs w:val="18"/>
              </w:rPr>
              <w:t>tliekų būsenos ar sudėties pakeitimas, prieš vykdant su jomis bet kurią iš R1-R11 veiklų</w:t>
            </w:r>
          </w:p>
          <w:p w:rsidR="008B0E9C" w:rsidRPr="004B5CAD" w:rsidRDefault="008B0E9C" w:rsidP="004B5CAD">
            <w:pPr>
              <w:jc w:val="center"/>
              <w:rPr>
                <w:sz w:val="18"/>
                <w:szCs w:val="18"/>
                <w:lang w:eastAsia="lt-LT"/>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tc>
        <w:tc>
          <w:tcPr>
            <w:tcW w:w="1597" w:type="dxa"/>
            <w:vMerge w:val="restart"/>
            <w:tcBorders>
              <w:top w:val="single" w:sz="4" w:space="0" w:color="auto"/>
              <w:left w:val="single" w:sz="4" w:space="0" w:color="auto"/>
              <w:right w:val="single" w:sz="4" w:space="0" w:color="auto"/>
            </w:tcBorders>
            <w:vAlign w:val="center"/>
          </w:tcPr>
          <w:p w:rsidR="008B0E9C" w:rsidRPr="004B5CAD" w:rsidRDefault="008B0E9C" w:rsidP="004B5CAD">
            <w:pPr>
              <w:jc w:val="center"/>
              <w:rPr>
                <w:sz w:val="18"/>
                <w:lang w:eastAsia="lt-LT"/>
              </w:rPr>
            </w:pPr>
            <w:r>
              <w:rPr>
                <w:sz w:val="18"/>
                <w:lang w:eastAsia="lt-LT"/>
              </w:rPr>
              <w:t>3223,2</w:t>
            </w:r>
          </w:p>
        </w:tc>
      </w:tr>
      <w:tr w:rsidR="008B0E9C" w:rsidRPr="004B5CAD" w:rsidTr="00BE40E5">
        <w:trPr>
          <w:cantSplit/>
          <w:trHeight w:val="419"/>
          <w:jc w:val="center"/>
        </w:trPr>
        <w:tc>
          <w:tcPr>
            <w:tcW w:w="1276"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16 01 20</w:t>
            </w:r>
          </w:p>
        </w:tc>
        <w:tc>
          <w:tcPr>
            <w:tcW w:w="2410"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stiklas</w:t>
            </w:r>
          </w:p>
        </w:tc>
        <w:tc>
          <w:tcPr>
            <w:tcW w:w="2410"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stiklas</w:t>
            </w:r>
          </w:p>
        </w:tc>
        <w:tc>
          <w:tcPr>
            <w:tcW w:w="2268"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901B0F">
            <w:pPr>
              <w:jc w:val="center"/>
            </w:pPr>
            <w:r w:rsidRPr="004B5CAD">
              <w:rPr>
                <w:sz w:val="18"/>
                <w:lang w:eastAsia="lt-LT"/>
              </w:rPr>
              <w:t>Nepavojingosios</w:t>
            </w:r>
          </w:p>
        </w:tc>
        <w:tc>
          <w:tcPr>
            <w:tcW w:w="1701" w:type="dxa"/>
            <w:vMerge/>
            <w:tcBorders>
              <w:left w:val="single" w:sz="4" w:space="0" w:color="auto"/>
              <w:right w:val="single" w:sz="4" w:space="0" w:color="auto"/>
            </w:tcBorders>
            <w:vAlign w:val="center"/>
          </w:tcPr>
          <w:p w:rsidR="008B0E9C" w:rsidRPr="004B5CAD" w:rsidRDefault="008B0E9C" w:rsidP="00901B0F">
            <w:pPr>
              <w:jc w:val="center"/>
              <w:rPr>
                <w:sz w:val="18"/>
                <w:lang w:eastAsia="lt-LT"/>
              </w:rPr>
            </w:pPr>
          </w:p>
        </w:tc>
        <w:tc>
          <w:tcPr>
            <w:tcW w:w="2126" w:type="dxa"/>
            <w:vMerge/>
            <w:tcBorders>
              <w:left w:val="single" w:sz="4" w:space="0" w:color="auto"/>
              <w:right w:val="single" w:sz="4" w:space="0" w:color="auto"/>
            </w:tcBorders>
            <w:vAlign w:val="center"/>
          </w:tcPr>
          <w:p w:rsidR="008B0E9C" w:rsidRPr="004B5CAD" w:rsidRDefault="008B0E9C" w:rsidP="004B5CAD">
            <w:pPr>
              <w:jc w:val="center"/>
              <w:rPr>
                <w:sz w:val="18"/>
                <w:lang w:eastAsia="lt-LT"/>
              </w:rPr>
            </w:pPr>
          </w:p>
        </w:tc>
        <w:tc>
          <w:tcPr>
            <w:tcW w:w="1597" w:type="dxa"/>
            <w:vMerge/>
            <w:tcBorders>
              <w:left w:val="single" w:sz="4" w:space="0" w:color="auto"/>
              <w:right w:val="single" w:sz="4" w:space="0" w:color="auto"/>
            </w:tcBorders>
            <w:vAlign w:val="center"/>
          </w:tcPr>
          <w:p w:rsidR="008B0E9C" w:rsidRPr="004B5CAD" w:rsidRDefault="008B0E9C" w:rsidP="004B5CAD">
            <w:pPr>
              <w:jc w:val="center"/>
              <w:rPr>
                <w:sz w:val="18"/>
                <w:lang w:eastAsia="lt-LT"/>
              </w:rPr>
            </w:pPr>
          </w:p>
        </w:tc>
      </w:tr>
      <w:tr w:rsidR="008B0E9C" w:rsidRPr="004B5CAD" w:rsidTr="00BE40E5">
        <w:trPr>
          <w:cantSplit/>
          <w:trHeight w:val="446"/>
          <w:jc w:val="center"/>
        </w:trPr>
        <w:tc>
          <w:tcPr>
            <w:tcW w:w="1276"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 xml:space="preserve">17 02 </w:t>
            </w:r>
            <w:proofErr w:type="spellStart"/>
            <w:r w:rsidRPr="004B5CAD">
              <w:rPr>
                <w:sz w:val="18"/>
                <w:szCs w:val="18"/>
                <w:lang w:eastAsia="lt-LT"/>
              </w:rPr>
              <w:t>02</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stiklas</w:t>
            </w:r>
          </w:p>
        </w:tc>
        <w:tc>
          <w:tcPr>
            <w:tcW w:w="2410"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stiklas</w:t>
            </w:r>
          </w:p>
        </w:tc>
        <w:tc>
          <w:tcPr>
            <w:tcW w:w="2268"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901B0F">
            <w:pPr>
              <w:jc w:val="center"/>
            </w:pPr>
            <w:r w:rsidRPr="004B5CAD">
              <w:rPr>
                <w:sz w:val="18"/>
                <w:lang w:eastAsia="lt-LT"/>
              </w:rPr>
              <w:t>Nepavojingosios</w:t>
            </w:r>
          </w:p>
        </w:tc>
        <w:tc>
          <w:tcPr>
            <w:tcW w:w="1701" w:type="dxa"/>
            <w:vMerge/>
            <w:tcBorders>
              <w:left w:val="single" w:sz="4" w:space="0" w:color="auto"/>
              <w:right w:val="single" w:sz="4" w:space="0" w:color="auto"/>
            </w:tcBorders>
            <w:vAlign w:val="center"/>
          </w:tcPr>
          <w:p w:rsidR="008B0E9C" w:rsidRPr="004B5CAD" w:rsidRDefault="008B0E9C" w:rsidP="00901B0F">
            <w:pPr>
              <w:jc w:val="center"/>
              <w:rPr>
                <w:sz w:val="18"/>
                <w:lang w:eastAsia="lt-LT"/>
              </w:rPr>
            </w:pPr>
          </w:p>
        </w:tc>
        <w:tc>
          <w:tcPr>
            <w:tcW w:w="2126" w:type="dxa"/>
            <w:vMerge/>
            <w:tcBorders>
              <w:left w:val="single" w:sz="4" w:space="0" w:color="auto"/>
              <w:right w:val="single" w:sz="4" w:space="0" w:color="auto"/>
            </w:tcBorders>
            <w:vAlign w:val="center"/>
          </w:tcPr>
          <w:p w:rsidR="008B0E9C" w:rsidRPr="004B5CAD" w:rsidRDefault="008B0E9C" w:rsidP="004B5CAD">
            <w:pPr>
              <w:jc w:val="center"/>
              <w:rPr>
                <w:sz w:val="18"/>
                <w:lang w:eastAsia="lt-LT"/>
              </w:rPr>
            </w:pPr>
          </w:p>
        </w:tc>
        <w:tc>
          <w:tcPr>
            <w:tcW w:w="1597" w:type="dxa"/>
            <w:vMerge/>
            <w:tcBorders>
              <w:left w:val="single" w:sz="4" w:space="0" w:color="auto"/>
              <w:right w:val="single" w:sz="4" w:space="0" w:color="auto"/>
            </w:tcBorders>
            <w:vAlign w:val="center"/>
          </w:tcPr>
          <w:p w:rsidR="008B0E9C" w:rsidRPr="004B5CAD" w:rsidRDefault="008B0E9C" w:rsidP="004B5CAD">
            <w:pPr>
              <w:jc w:val="center"/>
              <w:rPr>
                <w:sz w:val="18"/>
                <w:lang w:eastAsia="lt-LT"/>
              </w:rPr>
            </w:pPr>
          </w:p>
        </w:tc>
      </w:tr>
      <w:tr w:rsidR="008B0E9C" w:rsidRPr="004B5CAD" w:rsidTr="00BE40E5">
        <w:trPr>
          <w:cantSplit/>
          <w:trHeight w:val="531"/>
          <w:jc w:val="center"/>
        </w:trPr>
        <w:tc>
          <w:tcPr>
            <w:tcW w:w="1276"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19 12 05</w:t>
            </w:r>
          </w:p>
        </w:tc>
        <w:tc>
          <w:tcPr>
            <w:tcW w:w="2410"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stiklas</w:t>
            </w:r>
          </w:p>
        </w:tc>
        <w:tc>
          <w:tcPr>
            <w:tcW w:w="2410"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stiklas</w:t>
            </w:r>
          </w:p>
        </w:tc>
        <w:tc>
          <w:tcPr>
            <w:tcW w:w="2268"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901B0F">
            <w:pPr>
              <w:jc w:val="center"/>
            </w:pPr>
            <w:r w:rsidRPr="004B5CAD">
              <w:rPr>
                <w:sz w:val="18"/>
                <w:lang w:eastAsia="lt-LT"/>
              </w:rPr>
              <w:t>Nepavojingosios</w:t>
            </w:r>
          </w:p>
        </w:tc>
        <w:tc>
          <w:tcPr>
            <w:tcW w:w="1701" w:type="dxa"/>
            <w:vMerge/>
            <w:tcBorders>
              <w:left w:val="single" w:sz="4" w:space="0" w:color="auto"/>
              <w:right w:val="single" w:sz="4" w:space="0" w:color="auto"/>
            </w:tcBorders>
            <w:vAlign w:val="center"/>
          </w:tcPr>
          <w:p w:rsidR="008B0E9C" w:rsidRPr="004B5CAD" w:rsidRDefault="008B0E9C" w:rsidP="00901B0F">
            <w:pPr>
              <w:jc w:val="center"/>
              <w:rPr>
                <w:sz w:val="18"/>
                <w:lang w:eastAsia="lt-LT"/>
              </w:rPr>
            </w:pPr>
          </w:p>
        </w:tc>
        <w:tc>
          <w:tcPr>
            <w:tcW w:w="2126" w:type="dxa"/>
            <w:vMerge/>
            <w:tcBorders>
              <w:left w:val="single" w:sz="4" w:space="0" w:color="auto"/>
              <w:right w:val="single" w:sz="4" w:space="0" w:color="auto"/>
            </w:tcBorders>
            <w:vAlign w:val="center"/>
          </w:tcPr>
          <w:p w:rsidR="008B0E9C" w:rsidRPr="004B5CAD" w:rsidRDefault="008B0E9C" w:rsidP="004B5CAD">
            <w:pPr>
              <w:jc w:val="center"/>
              <w:rPr>
                <w:sz w:val="18"/>
                <w:lang w:eastAsia="lt-LT"/>
              </w:rPr>
            </w:pPr>
          </w:p>
        </w:tc>
        <w:tc>
          <w:tcPr>
            <w:tcW w:w="1597" w:type="dxa"/>
            <w:vMerge/>
            <w:tcBorders>
              <w:left w:val="single" w:sz="4" w:space="0" w:color="auto"/>
              <w:right w:val="single" w:sz="4" w:space="0" w:color="auto"/>
            </w:tcBorders>
            <w:vAlign w:val="center"/>
          </w:tcPr>
          <w:p w:rsidR="008B0E9C" w:rsidRPr="004B5CAD" w:rsidRDefault="008B0E9C" w:rsidP="004B5CAD">
            <w:pPr>
              <w:jc w:val="center"/>
              <w:rPr>
                <w:sz w:val="18"/>
                <w:lang w:eastAsia="lt-LT"/>
              </w:rPr>
            </w:pPr>
          </w:p>
        </w:tc>
      </w:tr>
      <w:tr w:rsidR="008B0E9C" w:rsidRPr="004B5CAD" w:rsidTr="00BE40E5">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20 01 02</w:t>
            </w:r>
          </w:p>
        </w:tc>
        <w:tc>
          <w:tcPr>
            <w:tcW w:w="2410"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stiklas</w:t>
            </w:r>
          </w:p>
        </w:tc>
        <w:tc>
          <w:tcPr>
            <w:tcW w:w="2410"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stiklas</w:t>
            </w:r>
          </w:p>
        </w:tc>
        <w:tc>
          <w:tcPr>
            <w:tcW w:w="2268"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901B0F">
            <w:pPr>
              <w:jc w:val="center"/>
            </w:pPr>
            <w:r w:rsidRPr="004B5CAD">
              <w:rPr>
                <w:sz w:val="18"/>
                <w:lang w:eastAsia="lt-LT"/>
              </w:rPr>
              <w:t>Nepavojingosios</w:t>
            </w:r>
          </w:p>
        </w:tc>
        <w:tc>
          <w:tcPr>
            <w:tcW w:w="1701" w:type="dxa"/>
            <w:vMerge/>
            <w:tcBorders>
              <w:left w:val="single" w:sz="4" w:space="0" w:color="auto"/>
              <w:bottom w:val="single" w:sz="4" w:space="0" w:color="auto"/>
              <w:right w:val="single" w:sz="4" w:space="0" w:color="auto"/>
            </w:tcBorders>
            <w:vAlign w:val="center"/>
          </w:tcPr>
          <w:p w:rsidR="008B0E9C" w:rsidRPr="004B5CAD" w:rsidRDefault="008B0E9C" w:rsidP="00901B0F">
            <w:pPr>
              <w:jc w:val="center"/>
              <w:rPr>
                <w:sz w:val="18"/>
                <w:lang w:eastAsia="lt-LT"/>
              </w:rPr>
            </w:pPr>
          </w:p>
        </w:tc>
        <w:tc>
          <w:tcPr>
            <w:tcW w:w="2126" w:type="dxa"/>
            <w:vMerge/>
            <w:tcBorders>
              <w:left w:val="single" w:sz="4" w:space="0" w:color="auto"/>
              <w:right w:val="single" w:sz="4" w:space="0" w:color="auto"/>
            </w:tcBorders>
            <w:vAlign w:val="center"/>
          </w:tcPr>
          <w:p w:rsidR="008B0E9C" w:rsidRPr="004B5CAD" w:rsidRDefault="008B0E9C" w:rsidP="004B5CAD">
            <w:pPr>
              <w:jc w:val="center"/>
              <w:rPr>
                <w:sz w:val="18"/>
                <w:lang w:eastAsia="lt-LT"/>
              </w:rPr>
            </w:pPr>
          </w:p>
        </w:tc>
        <w:tc>
          <w:tcPr>
            <w:tcW w:w="1597" w:type="dxa"/>
            <w:vMerge/>
            <w:tcBorders>
              <w:left w:val="single" w:sz="4" w:space="0" w:color="auto"/>
              <w:bottom w:val="single" w:sz="4" w:space="0" w:color="auto"/>
              <w:right w:val="single" w:sz="4" w:space="0" w:color="auto"/>
            </w:tcBorders>
            <w:vAlign w:val="center"/>
          </w:tcPr>
          <w:p w:rsidR="008B0E9C" w:rsidRPr="004B5CAD" w:rsidRDefault="008B0E9C" w:rsidP="004B5CAD">
            <w:pPr>
              <w:jc w:val="center"/>
              <w:rPr>
                <w:sz w:val="18"/>
                <w:lang w:eastAsia="lt-LT"/>
              </w:rPr>
            </w:pPr>
          </w:p>
        </w:tc>
      </w:tr>
      <w:tr w:rsidR="008B0E9C" w:rsidRPr="004B5CAD" w:rsidTr="00BE40E5">
        <w:trPr>
          <w:cantSplit/>
          <w:trHeight w:val="547"/>
          <w:jc w:val="center"/>
        </w:trPr>
        <w:tc>
          <w:tcPr>
            <w:tcW w:w="1276"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 xml:space="preserve">15 01 </w:t>
            </w:r>
            <w:proofErr w:type="spellStart"/>
            <w:r w:rsidRPr="004B5CAD">
              <w:rPr>
                <w:sz w:val="18"/>
                <w:szCs w:val="18"/>
                <w:lang w:eastAsia="lt-LT"/>
              </w:rPr>
              <w:t>01</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popieriaus ir kartono pakuotės</w:t>
            </w:r>
          </w:p>
        </w:tc>
        <w:tc>
          <w:tcPr>
            <w:tcW w:w="2410"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popieriaus ir kartono pakuotės</w:t>
            </w:r>
          </w:p>
        </w:tc>
        <w:tc>
          <w:tcPr>
            <w:tcW w:w="2268"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901B0F">
            <w:pPr>
              <w:jc w:val="center"/>
            </w:pPr>
            <w:r w:rsidRPr="004B5CAD">
              <w:rPr>
                <w:sz w:val="18"/>
                <w:lang w:eastAsia="lt-LT"/>
              </w:rPr>
              <w:t>Nepavojingosios</w:t>
            </w:r>
          </w:p>
        </w:tc>
        <w:tc>
          <w:tcPr>
            <w:tcW w:w="1701" w:type="dxa"/>
            <w:vMerge w:val="restart"/>
            <w:tcBorders>
              <w:top w:val="single" w:sz="4" w:space="0" w:color="auto"/>
              <w:left w:val="single" w:sz="4" w:space="0" w:color="auto"/>
              <w:right w:val="single" w:sz="4" w:space="0" w:color="auto"/>
            </w:tcBorders>
            <w:vAlign w:val="center"/>
          </w:tcPr>
          <w:p w:rsidR="008B0E9C" w:rsidRPr="004B5CAD" w:rsidRDefault="008B0E9C" w:rsidP="00901B0F">
            <w:pPr>
              <w:jc w:val="center"/>
              <w:rPr>
                <w:sz w:val="18"/>
                <w:lang w:eastAsia="lt-LT"/>
              </w:rPr>
            </w:pPr>
            <w:r>
              <w:rPr>
                <w:sz w:val="18"/>
                <w:lang w:eastAsia="lt-LT"/>
              </w:rPr>
              <w:t>1100</w:t>
            </w:r>
          </w:p>
        </w:tc>
        <w:tc>
          <w:tcPr>
            <w:tcW w:w="2126" w:type="dxa"/>
            <w:vMerge w:val="restart"/>
            <w:tcBorders>
              <w:top w:val="single" w:sz="4" w:space="0" w:color="auto"/>
              <w:left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R12 – a</w:t>
            </w:r>
            <w:r w:rsidRPr="004B5CAD">
              <w:rPr>
                <w:bCs/>
                <w:sz w:val="18"/>
                <w:szCs w:val="18"/>
              </w:rPr>
              <w:t>tliekų būsenos ar sudėties pakeitimas, prieš vykdant su jomis bet kurią iš R1-R11 veiklų</w:t>
            </w:r>
          </w:p>
          <w:p w:rsidR="008B0E9C" w:rsidRPr="004B5CAD" w:rsidRDefault="008B0E9C" w:rsidP="004B5CAD">
            <w:pPr>
              <w:jc w:val="center"/>
              <w:rPr>
                <w:sz w:val="18"/>
                <w:lang w:eastAsia="lt-LT"/>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tc>
        <w:tc>
          <w:tcPr>
            <w:tcW w:w="1597" w:type="dxa"/>
            <w:vMerge w:val="restart"/>
            <w:tcBorders>
              <w:top w:val="single" w:sz="4" w:space="0" w:color="auto"/>
              <w:left w:val="single" w:sz="4" w:space="0" w:color="auto"/>
              <w:right w:val="single" w:sz="4" w:space="0" w:color="auto"/>
            </w:tcBorders>
            <w:vAlign w:val="center"/>
          </w:tcPr>
          <w:p w:rsidR="008B0E9C" w:rsidRPr="004B5CAD" w:rsidRDefault="008B0E9C" w:rsidP="004B5CAD">
            <w:pPr>
              <w:jc w:val="center"/>
              <w:rPr>
                <w:sz w:val="18"/>
                <w:lang w:eastAsia="lt-LT"/>
              </w:rPr>
            </w:pPr>
            <w:r>
              <w:rPr>
                <w:sz w:val="18"/>
                <w:lang w:eastAsia="lt-LT"/>
              </w:rPr>
              <w:t>1100</w:t>
            </w:r>
          </w:p>
        </w:tc>
      </w:tr>
      <w:tr w:rsidR="008B0E9C" w:rsidRPr="004B5CAD" w:rsidTr="00BE40E5">
        <w:trPr>
          <w:cantSplit/>
          <w:trHeight w:val="541"/>
          <w:jc w:val="center"/>
        </w:trPr>
        <w:tc>
          <w:tcPr>
            <w:tcW w:w="1276"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19 12 01</w:t>
            </w:r>
          </w:p>
        </w:tc>
        <w:tc>
          <w:tcPr>
            <w:tcW w:w="2410"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popierius ir kartonas</w:t>
            </w:r>
          </w:p>
        </w:tc>
        <w:tc>
          <w:tcPr>
            <w:tcW w:w="2268"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901B0F">
            <w:pPr>
              <w:jc w:val="center"/>
            </w:pPr>
            <w:r w:rsidRPr="004B5CAD">
              <w:rPr>
                <w:sz w:val="18"/>
                <w:lang w:eastAsia="lt-LT"/>
              </w:rPr>
              <w:t>Nepavojingosios</w:t>
            </w:r>
          </w:p>
        </w:tc>
        <w:tc>
          <w:tcPr>
            <w:tcW w:w="1701" w:type="dxa"/>
            <w:vMerge/>
            <w:tcBorders>
              <w:left w:val="single" w:sz="4" w:space="0" w:color="auto"/>
              <w:right w:val="single" w:sz="4" w:space="0" w:color="auto"/>
            </w:tcBorders>
            <w:vAlign w:val="center"/>
          </w:tcPr>
          <w:p w:rsidR="008B0E9C" w:rsidRPr="004B5CAD" w:rsidRDefault="008B0E9C" w:rsidP="00901B0F">
            <w:pPr>
              <w:jc w:val="center"/>
              <w:rPr>
                <w:sz w:val="18"/>
                <w:lang w:eastAsia="lt-LT"/>
              </w:rPr>
            </w:pPr>
          </w:p>
        </w:tc>
        <w:tc>
          <w:tcPr>
            <w:tcW w:w="2126" w:type="dxa"/>
            <w:vMerge/>
            <w:tcBorders>
              <w:left w:val="single" w:sz="4" w:space="0" w:color="auto"/>
              <w:right w:val="single" w:sz="4" w:space="0" w:color="auto"/>
            </w:tcBorders>
            <w:vAlign w:val="center"/>
          </w:tcPr>
          <w:p w:rsidR="008B0E9C" w:rsidRPr="004B5CAD" w:rsidRDefault="008B0E9C" w:rsidP="004B5CAD">
            <w:pPr>
              <w:jc w:val="center"/>
              <w:rPr>
                <w:sz w:val="18"/>
                <w:lang w:eastAsia="lt-LT"/>
              </w:rPr>
            </w:pPr>
          </w:p>
        </w:tc>
        <w:tc>
          <w:tcPr>
            <w:tcW w:w="1597" w:type="dxa"/>
            <w:vMerge/>
            <w:tcBorders>
              <w:left w:val="single" w:sz="4" w:space="0" w:color="auto"/>
              <w:right w:val="single" w:sz="4" w:space="0" w:color="auto"/>
            </w:tcBorders>
            <w:vAlign w:val="center"/>
          </w:tcPr>
          <w:p w:rsidR="008B0E9C" w:rsidRPr="004B5CAD" w:rsidRDefault="008B0E9C" w:rsidP="004B5CAD">
            <w:pPr>
              <w:jc w:val="center"/>
              <w:rPr>
                <w:sz w:val="18"/>
                <w:lang w:eastAsia="lt-LT"/>
              </w:rPr>
            </w:pPr>
          </w:p>
        </w:tc>
      </w:tr>
      <w:tr w:rsidR="008B0E9C"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 xml:space="preserve">20 01 </w:t>
            </w:r>
            <w:proofErr w:type="spellStart"/>
            <w:r w:rsidRPr="004B5CAD">
              <w:rPr>
                <w:sz w:val="18"/>
                <w:szCs w:val="18"/>
                <w:lang w:eastAsia="lt-LT"/>
              </w:rPr>
              <w:t>01</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popierius ir kartonas</w:t>
            </w:r>
          </w:p>
        </w:tc>
        <w:tc>
          <w:tcPr>
            <w:tcW w:w="2410"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4B5CAD">
            <w:pPr>
              <w:jc w:val="center"/>
              <w:rPr>
                <w:sz w:val="18"/>
                <w:szCs w:val="18"/>
                <w:lang w:eastAsia="lt-LT"/>
              </w:rPr>
            </w:pPr>
            <w:r w:rsidRPr="004B5CAD">
              <w:rPr>
                <w:sz w:val="18"/>
                <w:szCs w:val="18"/>
                <w:lang w:eastAsia="lt-LT"/>
              </w:rPr>
              <w:t>popierius ir kartonas</w:t>
            </w:r>
          </w:p>
        </w:tc>
        <w:tc>
          <w:tcPr>
            <w:tcW w:w="2268" w:type="dxa"/>
            <w:tcBorders>
              <w:top w:val="single" w:sz="4" w:space="0" w:color="auto"/>
              <w:left w:val="single" w:sz="4" w:space="0" w:color="auto"/>
              <w:bottom w:val="single" w:sz="4" w:space="0" w:color="auto"/>
              <w:right w:val="single" w:sz="4" w:space="0" w:color="auto"/>
            </w:tcBorders>
            <w:vAlign w:val="center"/>
          </w:tcPr>
          <w:p w:rsidR="008B0E9C" w:rsidRPr="004B5CAD" w:rsidRDefault="008B0E9C" w:rsidP="00901B0F">
            <w:pPr>
              <w:jc w:val="center"/>
              <w:rPr>
                <w:sz w:val="18"/>
                <w:lang w:eastAsia="lt-LT"/>
              </w:rPr>
            </w:pPr>
            <w:r w:rsidRPr="004B5CAD">
              <w:rPr>
                <w:sz w:val="18"/>
                <w:lang w:eastAsia="lt-LT"/>
              </w:rPr>
              <w:t>Nepavojingosios</w:t>
            </w:r>
          </w:p>
        </w:tc>
        <w:tc>
          <w:tcPr>
            <w:tcW w:w="1701" w:type="dxa"/>
            <w:vMerge/>
            <w:tcBorders>
              <w:left w:val="single" w:sz="4" w:space="0" w:color="auto"/>
              <w:bottom w:val="single" w:sz="4" w:space="0" w:color="auto"/>
              <w:right w:val="single" w:sz="4" w:space="0" w:color="auto"/>
            </w:tcBorders>
            <w:vAlign w:val="center"/>
          </w:tcPr>
          <w:p w:rsidR="008B0E9C" w:rsidRPr="004B5CAD" w:rsidRDefault="008B0E9C" w:rsidP="00901B0F">
            <w:pPr>
              <w:jc w:val="center"/>
              <w:rPr>
                <w:sz w:val="18"/>
                <w:lang w:eastAsia="lt-LT"/>
              </w:rPr>
            </w:pPr>
          </w:p>
        </w:tc>
        <w:tc>
          <w:tcPr>
            <w:tcW w:w="2126" w:type="dxa"/>
            <w:vMerge/>
            <w:tcBorders>
              <w:left w:val="single" w:sz="4" w:space="0" w:color="auto"/>
              <w:right w:val="single" w:sz="4" w:space="0" w:color="auto"/>
            </w:tcBorders>
            <w:vAlign w:val="center"/>
          </w:tcPr>
          <w:p w:rsidR="008B0E9C" w:rsidRPr="004B5CAD" w:rsidRDefault="008B0E9C" w:rsidP="004B5CAD">
            <w:pPr>
              <w:jc w:val="center"/>
              <w:rPr>
                <w:sz w:val="18"/>
                <w:lang w:eastAsia="lt-LT"/>
              </w:rPr>
            </w:pPr>
          </w:p>
        </w:tc>
        <w:tc>
          <w:tcPr>
            <w:tcW w:w="1597" w:type="dxa"/>
            <w:vMerge/>
            <w:tcBorders>
              <w:left w:val="single" w:sz="4" w:space="0" w:color="auto"/>
              <w:bottom w:val="single" w:sz="4" w:space="0" w:color="auto"/>
              <w:right w:val="single" w:sz="4" w:space="0" w:color="auto"/>
            </w:tcBorders>
            <w:vAlign w:val="center"/>
          </w:tcPr>
          <w:p w:rsidR="008B0E9C" w:rsidRPr="004B5CAD" w:rsidRDefault="008B0E9C"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lastRenderedPageBreak/>
              <w:t>03 01 04*</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pjuvenos, drožlės, skiedros, mediena, medienos drožlių plokštės ir fanera, kuriuose yra pavojingųjų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pjuvenos, drožlės, skiedros, mediena, medienos drožlių plokštės ir fanera, kuriuose yra pavojingųjų medžiagų</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H5, H7, H14</w:t>
            </w:r>
          </w:p>
        </w:tc>
        <w:tc>
          <w:tcPr>
            <w:tcW w:w="1701" w:type="dxa"/>
            <w:vMerge w:val="restart"/>
            <w:tcBorders>
              <w:top w:val="single" w:sz="4" w:space="0" w:color="auto"/>
              <w:left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800</w:t>
            </w:r>
          </w:p>
        </w:tc>
        <w:tc>
          <w:tcPr>
            <w:tcW w:w="2126"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R12 – a</w:t>
            </w:r>
            <w:r w:rsidRPr="004B5CAD">
              <w:rPr>
                <w:bCs/>
                <w:sz w:val="18"/>
                <w:szCs w:val="18"/>
              </w:rPr>
              <w:t>tliekų būsenos ar sudėties pakeitimas, prieš vykdant su jomis bet kurią iš R1-R11 veiklų</w:t>
            </w:r>
          </w:p>
          <w:p w:rsidR="005E2CE6" w:rsidRPr="004B5CAD" w:rsidRDefault="005E2CE6" w:rsidP="004B5CAD">
            <w:pPr>
              <w:jc w:val="center"/>
              <w:rPr>
                <w:sz w:val="18"/>
                <w:lang w:eastAsia="lt-LT"/>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tc>
        <w:tc>
          <w:tcPr>
            <w:tcW w:w="1597"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800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19 12 06*</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mediena, kurioje yra pavojingųjų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mediena, kurioje yra pavojingųjų medžiagų</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H5, H7, H14</w:t>
            </w:r>
          </w:p>
        </w:tc>
        <w:tc>
          <w:tcPr>
            <w:tcW w:w="1701" w:type="dxa"/>
            <w:vMerge/>
            <w:tcBorders>
              <w:left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20 01 37*</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mediena, kurioje yra pavojingųjų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mediena, kurioje yra pavojingųjų medžiagų</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H5, H7, H14</w:t>
            </w:r>
          </w:p>
        </w:tc>
        <w:tc>
          <w:tcPr>
            <w:tcW w:w="1701" w:type="dxa"/>
            <w:vMerge/>
            <w:tcBorders>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17 02 01</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medis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medis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val="restart"/>
            <w:tcBorders>
              <w:top w:val="single" w:sz="4" w:space="0" w:color="auto"/>
              <w:left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100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19 12 07</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mediena, nenurodyta 19 12 06</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mediena, nenurodyta 19 12 06</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tcBorders>
              <w:left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20 01 38</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mediena, nenurodyta 20 01 37</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mediena, nenurodyta 20 01 37</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tcBorders>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15 01 03</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medinės pakuotės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medinės pakuotės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1000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17 04 01</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varis, bronza, žalvaris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varis, bronza, žalvaris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val="restart"/>
            <w:tcBorders>
              <w:top w:val="single" w:sz="4" w:space="0" w:color="auto"/>
              <w:left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5040</w:t>
            </w:r>
          </w:p>
        </w:tc>
        <w:tc>
          <w:tcPr>
            <w:tcW w:w="2126"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R4 –m</w:t>
            </w:r>
            <w:r w:rsidRPr="004B5CAD">
              <w:rPr>
                <w:bCs/>
                <w:sz w:val="18"/>
                <w:szCs w:val="18"/>
              </w:rPr>
              <w:t>etalų ir metalų junginių perdirbimas ir (arba) atnaujinimas</w:t>
            </w:r>
          </w:p>
          <w:p w:rsidR="005E2CE6" w:rsidRPr="004B5CAD" w:rsidRDefault="005E2CE6" w:rsidP="004B5CAD">
            <w:pPr>
              <w:jc w:val="center"/>
              <w:rPr>
                <w:sz w:val="18"/>
                <w:szCs w:val="18"/>
                <w:lang w:eastAsia="lt-LT"/>
              </w:rPr>
            </w:pPr>
            <w:r w:rsidRPr="004B5CAD">
              <w:rPr>
                <w:sz w:val="18"/>
                <w:szCs w:val="18"/>
                <w:lang w:eastAsia="lt-LT"/>
              </w:rPr>
              <w:t>R12 – a</w:t>
            </w:r>
            <w:r w:rsidRPr="004B5CAD">
              <w:rPr>
                <w:bCs/>
                <w:sz w:val="18"/>
                <w:szCs w:val="18"/>
              </w:rPr>
              <w:t>tliekų būsenos ar sudėties pakeitimas, prieš vykdant su jomis bet kurią iš R1-R11 veiklų</w:t>
            </w:r>
          </w:p>
          <w:p w:rsidR="005E2CE6" w:rsidRPr="004B5CAD" w:rsidRDefault="005E2CE6" w:rsidP="004B5CAD">
            <w:pPr>
              <w:jc w:val="center"/>
              <w:rPr>
                <w:sz w:val="18"/>
                <w:lang w:eastAsia="lt-LT"/>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tc>
        <w:tc>
          <w:tcPr>
            <w:tcW w:w="1597"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5040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17 04 02</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aliuminis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aliuminis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tcBorders>
              <w:left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17 04 03</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švinas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švinas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tcBorders>
              <w:left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 xml:space="preserve">17 04 </w:t>
            </w:r>
            <w:proofErr w:type="spellStart"/>
            <w:r w:rsidRPr="004B5CAD">
              <w:rPr>
                <w:sz w:val="18"/>
                <w:lang w:eastAsia="lt-LT"/>
              </w:rPr>
              <w:t>04</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cinkas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cinkas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tcBorders>
              <w:left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17 04 06</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alavas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alavas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tcBorders>
              <w:left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19 12 03</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spalvotieji metalai</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spalvotieji metalai</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tcBorders>
              <w:left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16 01 18</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spalvotieji metalai</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spalvotieji metalai</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tcBorders>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16 01 17</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juodieji metalai</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juodieji metalai</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val="restart"/>
            <w:tcBorders>
              <w:top w:val="single" w:sz="4" w:space="0" w:color="auto"/>
              <w:left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14000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14000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17 04 05</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geležis ir plienas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geležis ir plienas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tcBorders>
              <w:left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19 12 02</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juodieji metalai</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juodieji metalai</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tcBorders>
              <w:left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19 10 01</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geležies ir plieno atliekos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geležies ir plieno atliekos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tcBorders>
              <w:left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19 10 02</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geležies neturinčios atliekos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geležies neturinčios atliekos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tcBorders>
              <w:left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20 01 40</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metalai</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metalai</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vMerge/>
            <w:tcBorders>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17 04 07</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metalų mišiniai</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metalų mišiniai</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300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300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10 07 01</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pirminio ir antrinio lydymo šlakas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pirminio ir antrinio lydymo šlakas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20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20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10 07 02</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pirminio ir antrinio lydymo nuodegos ir šlakas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pirminio ir antrinio lydymo nuodegos ir šlakas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15</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15</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10 07 04</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kitos dalelės ir dulkės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kitos dalelės ir dulkės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 xml:space="preserve">12 01 </w:t>
            </w:r>
            <w:proofErr w:type="spellStart"/>
            <w:r w:rsidRPr="004B5CAD">
              <w:rPr>
                <w:sz w:val="18"/>
                <w:lang w:eastAsia="lt-LT"/>
              </w:rPr>
              <w:t>01</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juodųjų metalų šlifavimo ir tekinimo atliekos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juodųjų metalų šlifavimo ir tekinimo atliekos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300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300</w:t>
            </w:r>
          </w:p>
        </w:tc>
      </w:tr>
      <w:tr w:rsidR="005E2CE6" w:rsidRPr="004B5CAD" w:rsidTr="004B5CAD">
        <w:trPr>
          <w:cantSplit/>
          <w:trHeight w:val="652"/>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lastRenderedPageBreak/>
              <w:t>12 01 02</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juodųjų metalų dulkės ir dalelės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juodųjų metalų dulkės ir dalelės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300</w:t>
            </w:r>
          </w:p>
        </w:tc>
        <w:tc>
          <w:tcPr>
            <w:tcW w:w="2126"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R4 –m</w:t>
            </w:r>
            <w:r w:rsidRPr="004B5CAD">
              <w:rPr>
                <w:bCs/>
                <w:sz w:val="18"/>
                <w:szCs w:val="18"/>
              </w:rPr>
              <w:t>etalų ir metalų junginių perdirbimas ir (arba) atnaujinimas</w:t>
            </w:r>
          </w:p>
          <w:p w:rsidR="005E2CE6" w:rsidRPr="004B5CAD" w:rsidRDefault="005E2CE6" w:rsidP="004B5CAD">
            <w:pPr>
              <w:jc w:val="center"/>
              <w:rPr>
                <w:bCs/>
                <w:sz w:val="18"/>
                <w:szCs w:val="18"/>
              </w:rPr>
            </w:pPr>
            <w:r w:rsidRPr="004B5CAD">
              <w:rPr>
                <w:sz w:val="18"/>
                <w:szCs w:val="18"/>
                <w:lang w:eastAsia="lt-LT"/>
              </w:rPr>
              <w:t>R5</w:t>
            </w:r>
            <w:r w:rsidRPr="004B5CAD">
              <w:rPr>
                <w:bCs/>
                <w:sz w:val="18"/>
                <w:szCs w:val="18"/>
              </w:rPr>
              <w:t xml:space="preserve"> – kitų neorganinių medžiagų perdirbimas ir (arba)</w:t>
            </w:r>
          </w:p>
          <w:p w:rsidR="005E2CE6" w:rsidRPr="004B5CAD" w:rsidRDefault="005E2CE6" w:rsidP="004B5CAD">
            <w:pPr>
              <w:jc w:val="center"/>
              <w:rPr>
                <w:sz w:val="18"/>
                <w:szCs w:val="18"/>
                <w:lang w:eastAsia="lt-LT"/>
              </w:rPr>
            </w:pPr>
            <w:r w:rsidRPr="004B5CAD">
              <w:rPr>
                <w:bCs/>
                <w:sz w:val="18"/>
                <w:szCs w:val="18"/>
              </w:rPr>
              <w:t>atnaujinimas</w:t>
            </w:r>
          </w:p>
          <w:p w:rsidR="005E2CE6" w:rsidRPr="004B5CAD" w:rsidRDefault="005E2CE6" w:rsidP="004B5CAD">
            <w:pPr>
              <w:jc w:val="center"/>
              <w:rPr>
                <w:sz w:val="18"/>
                <w:szCs w:val="18"/>
                <w:lang w:eastAsia="lt-LT"/>
              </w:rPr>
            </w:pPr>
            <w:r w:rsidRPr="004B5CAD">
              <w:rPr>
                <w:sz w:val="18"/>
                <w:szCs w:val="18"/>
                <w:lang w:eastAsia="lt-LT"/>
              </w:rPr>
              <w:t>R12 – a</w:t>
            </w:r>
            <w:r w:rsidRPr="004B5CAD">
              <w:rPr>
                <w:bCs/>
                <w:sz w:val="18"/>
                <w:szCs w:val="18"/>
              </w:rPr>
              <w:t>tliekų būsenos ar sudėties pakeitimas, prieš vykdant su jomis bet kurią iš R1-R11 veiklų</w:t>
            </w:r>
          </w:p>
          <w:p w:rsidR="005E2CE6" w:rsidRPr="004B5CAD" w:rsidRDefault="005E2CE6" w:rsidP="004B5CAD">
            <w:pPr>
              <w:jc w:val="center"/>
              <w:rPr>
                <w:sz w:val="18"/>
                <w:lang w:eastAsia="lt-LT"/>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300</w:t>
            </w:r>
          </w:p>
        </w:tc>
      </w:tr>
      <w:tr w:rsidR="005E2CE6" w:rsidRPr="004B5CAD" w:rsidTr="004B5CAD">
        <w:trPr>
          <w:cantSplit/>
          <w:trHeight w:val="816"/>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12  01 03</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spalvotųjų metalų šlifavimo ir tekinimo atliekos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spalvotųjų metalų šlifavimo ir tekinimo atliekos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300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300</w:t>
            </w:r>
          </w:p>
        </w:tc>
      </w:tr>
      <w:tr w:rsidR="005E2CE6" w:rsidRPr="004B5CAD" w:rsidTr="004B5CAD">
        <w:trPr>
          <w:cantSplit/>
          <w:trHeight w:val="705"/>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12 01 04</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spalvotųjų metalų dulkės ir dalelės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spalvotųjų metalų dulkės ir dalelės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300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300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15 01 04</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metalinės pakuotės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metalinės pakuotės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1000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15 01 05</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kombinuotosios pakuotės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kombinuotosios pakuotės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1000</w:t>
            </w:r>
          </w:p>
        </w:tc>
        <w:tc>
          <w:tcPr>
            <w:tcW w:w="2126"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R12 – a</w:t>
            </w:r>
            <w:r w:rsidRPr="004B5CAD">
              <w:rPr>
                <w:bCs/>
                <w:sz w:val="18"/>
                <w:szCs w:val="18"/>
              </w:rPr>
              <w:t>tliekų būsenos ar sudėties pakeitimas, prieš vykdant su jomis bet kurią iš R1-R11 veiklų</w:t>
            </w:r>
          </w:p>
          <w:p w:rsidR="005E2CE6" w:rsidRPr="004B5CAD" w:rsidRDefault="005E2CE6" w:rsidP="004B5CAD">
            <w:pPr>
              <w:jc w:val="center"/>
              <w:rPr>
                <w:sz w:val="18"/>
                <w:lang w:eastAsia="lt-LT"/>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15 01 06</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mišrios pakuotės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mišrios pakuotės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1000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15 01 10*</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pakuotės, kuriose yra pavojingųjų medžiagų likučių arba kurios yra jomis užterštos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pakuotės, kuriose yra pavojingųjų medžiagų likučių arba kurios yra jomis užterštos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H5, H14</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100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15 01 11*</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metalinės pakuotės, įskaitant suslėgto oro talpyklas, kuriose yra pavojingųjų kietų poringų rišamųjų medžiagų (pvz., asbesto)</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metalinės pakuotės, įskaitant suslėgto oro talpyklas, kuriose yra pavojingųjų kietų poringų rišamųjų medžiagų (pvz., asbesto)</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H6, H7</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100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13 02 08*</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kita variklio, pavarų dėžės ir tepamoji alyva</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kita variklio, pavarų dėžės ir tepamoji alyva</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H5, H7, H14</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14 06 01*</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proofErr w:type="spellStart"/>
            <w:r w:rsidRPr="004B5CAD">
              <w:rPr>
                <w:sz w:val="18"/>
                <w:lang w:eastAsia="lt-LT"/>
              </w:rPr>
              <w:t>chlorfluorangliavandeniliai</w:t>
            </w:r>
            <w:proofErr w:type="spellEnd"/>
            <w:r w:rsidRPr="004B5CAD">
              <w:rPr>
                <w:sz w:val="18"/>
                <w:lang w:eastAsia="lt-LT"/>
              </w:rPr>
              <w:t>, HCFC, HFC</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proofErr w:type="spellStart"/>
            <w:r w:rsidRPr="004B5CAD">
              <w:rPr>
                <w:sz w:val="18"/>
                <w:lang w:eastAsia="lt-LT"/>
              </w:rPr>
              <w:t>chlorfluorangliavandeniliai</w:t>
            </w:r>
            <w:proofErr w:type="spellEnd"/>
            <w:r w:rsidRPr="004B5CAD">
              <w:rPr>
                <w:sz w:val="18"/>
                <w:lang w:eastAsia="lt-LT"/>
              </w:rPr>
              <w:t>, HCFC, HFC</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H14</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300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300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 xml:space="preserve">15 02 </w:t>
            </w:r>
            <w:proofErr w:type="spellStart"/>
            <w:r w:rsidRPr="004B5CAD">
              <w:rPr>
                <w:sz w:val="18"/>
                <w:lang w:eastAsia="lt-LT"/>
              </w:rPr>
              <w:t>02</w:t>
            </w:r>
            <w:proofErr w:type="spellEnd"/>
            <w:r w:rsidRPr="004B5CAD">
              <w:rPr>
                <w:sz w:val="18"/>
                <w:lang w:eastAsia="lt-LT"/>
              </w:rPr>
              <w:t>*</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absorbentai, filtrų medžiagos (įskaitant kitaip neapibrėžtus tepalų filtrus), pašluostės, apsauginiai drabužiai, užteršti pavojingosiomis medžiagomis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absorbentai, filtrų medžiagos (įskaitant kitaip neapibrėžtus tepalų filtrus), pašluostės, apsauginiai drabužiai, užteršti pavojingosiomis medžiagomis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H5, H7, H14</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100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lastRenderedPageBreak/>
              <w:t>15 02 03</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 xml:space="preserve">absorbentai, filtrų medžiagos, pašluostės ir apsauginiai drabužiai, nenurodyti 15 02 </w:t>
            </w:r>
            <w:proofErr w:type="spellStart"/>
            <w:r w:rsidRPr="004B5CAD">
              <w:rPr>
                <w:sz w:val="18"/>
                <w:lang w:eastAsia="lt-LT"/>
              </w:rPr>
              <w:t>02</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 xml:space="preserve">absorbentai, filtrų medžiagos, pašluostės ir apsauginiai drabužiai, nenurodyti 15 02 </w:t>
            </w:r>
            <w:proofErr w:type="spellStart"/>
            <w:r w:rsidRPr="004B5CAD">
              <w:rPr>
                <w:sz w:val="18"/>
                <w:lang w:eastAsia="lt-LT"/>
              </w:rPr>
              <w:t>02</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100</w:t>
            </w:r>
          </w:p>
        </w:tc>
        <w:tc>
          <w:tcPr>
            <w:tcW w:w="2126"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R12 – a</w:t>
            </w:r>
            <w:r w:rsidRPr="004B5CAD">
              <w:rPr>
                <w:bCs/>
                <w:sz w:val="18"/>
                <w:szCs w:val="18"/>
              </w:rPr>
              <w:t>tliekų būsenos ar sudėties pakeitimas, prieš vykdant su jomis bet kurią iš R1-R11 veiklų</w:t>
            </w:r>
          </w:p>
          <w:p w:rsidR="005E2CE6" w:rsidRPr="004B5CAD" w:rsidRDefault="005E2CE6" w:rsidP="004B5CAD">
            <w:pPr>
              <w:jc w:val="center"/>
              <w:rPr>
                <w:sz w:val="18"/>
                <w:lang w:eastAsia="lt-LT"/>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16 01 03</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naudoti nebetinkamos padangos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naudoti nebetinkamos padangos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500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500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01 07*</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tepalų filtrai</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tepalų filtrai</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H5, H7, H14</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100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100</w:t>
            </w:r>
          </w:p>
        </w:tc>
      </w:tr>
      <w:tr w:rsidR="005E2CE6" w:rsidRPr="004B5CAD" w:rsidTr="004B5CAD">
        <w:trPr>
          <w:cantSplit/>
          <w:trHeight w:val="661"/>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16 01 22</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kitaip neapibrėžtos sudedamosios dalys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kitaip neapibrėžtos sudedamosios dalys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400</w:t>
            </w:r>
          </w:p>
        </w:tc>
        <w:tc>
          <w:tcPr>
            <w:tcW w:w="2126"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szCs w:val="18"/>
                <w:lang w:eastAsia="lt-LT"/>
              </w:rPr>
            </w:pPr>
            <w:r w:rsidRPr="004B5CAD">
              <w:rPr>
                <w:sz w:val="18"/>
                <w:szCs w:val="18"/>
                <w:lang w:eastAsia="lt-LT"/>
              </w:rPr>
              <w:t>R4 –m</w:t>
            </w:r>
            <w:r w:rsidRPr="004B5CAD">
              <w:rPr>
                <w:bCs/>
                <w:sz w:val="18"/>
                <w:szCs w:val="18"/>
              </w:rPr>
              <w:t>etalų ir metalų junginių perdirbimas ir (arba) atnaujinimas</w:t>
            </w:r>
          </w:p>
          <w:p w:rsidR="005E2CE6" w:rsidRPr="004B5CAD" w:rsidRDefault="005E2CE6" w:rsidP="004B5CAD">
            <w:pPr>
              <w:jc w:val="center"/>
              <w:rPr>
                <w:bCs/>
                <w:sz w:val="18"/>
                <w:szCs w:val="18"/>
              </w:rPr>
            </w:pPr>
            <w:r w:rsidRPr="004B5CAD">
              <w:rPr>
                <w:sz w:val="18"/>
                <w:szCs w:val="18"/>
                <w:lang w:eastAsia="lt-LT"/>
              </w:rPr>
              <w:t>R5</w:t>
            </w:r>
            <w:r w:rsidRPr="004B5CAD">
              <w:rPr>
                <w:bCs/>
                <w:sz w:val="18"/>
                <w:szCs w:val="18"/>
              </w:rPr>
              <w:t xml:space="preserve"> – kitų neorganinių medžiagų perdirbimas ir (arba)</w:t>
            </w:r>
          </w:p>
          <w:p w:rsidR="005E2CE6" w:rsidRPr="004B5CAD" w:rsidRDefault="005E2CE6" w:rsidP="004B5CAD">
            <w:pPr>
              <w:jc w:val="center"/>
              <w:rPr>
                <w:sz w:val="18"/>
                <w:szCs w:val="18"/>
                <w:lang w:eastAsia="lt-LT"/>
              </w:rPr>
            </w:pPr>
            <w:r w:rsidRPr="004B5CAD">
              <w:rPr>
                <w:bCs/>
                <w:sz w:val="18"/>
                <w:szCs w:val="18"/>
              </w:rPr>
              <w:t>atnaujinimas</w:t>
            </w:r>
          </w:p>
          <w:p w:rsidR="005E2CE6" w:rsidRPr="004B5CAD" w:rsidRDefault="005E2CE6" w:rsidP="004B5CAD">
            <w:pPr>
              <w:jc w:val="center"/>
              <w:rPr>
                <w:sz w:val="18"/>
                <w:szCs w:val="18"/>
                <w:lang w:eastAsia="lt-LT"/>
              </w:rPr>
            </w:pPr>
            <w:r w:rsidRPr="004B5CAD">
              <w:rPr>
                <w:sz w:val="18"/>
                <w:szCs w:val="18"/>
                <w:lang w:eastAsia="lt-LT"/>
              </w:rPr>
              <w:t>R12 – a</w:t>
            </w:r>
            <w:r w:rsidRPr="004B5CAD">
              <w:rPr>
                <w:bCs/>
                <w:sz w:val="18"/>
                <w:szCs w:val="18"/>
              </w:rPr>
              <w:t>tliekų būsenos ar sudėties pakeitimas, prieš vykdant su jomis bet kurią iš R1-R11 veiklų</w:t>
            </w:r>
          </w:p>
          <w:p w:rsidR="005E2CE6" w:rsidRPr="004B5CAD" w:rsidRDefault="005E2CE6" w:rsidP="004B5CAD">
            <w:pPr>
              <w:jc w:val="center"/>
              <w:rPr>
                <w:sz w:val="18"/>
                <w:szCs w:val="18"/>
                <w:lang w:eastAsia="lt-LT"/>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400</w:t>
            </w:r>
          </w:p>
        </w:tc>
      </w:tr>
      <w:tr w:rsidR="005E2CE6" w:rsidRPr="004B5CAD" w:rsidTr="004B5CAD">
        <w:trPr>
          <w:cantSplit/>
          <w:trHeight w:val="841"/>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16 01 99</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kitaip neapibrėžtos atliekos</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kitaip neapibrėžtos atliekos</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150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150</w:t>
            </w:r>
          </w:p>
        </w:tc>
      </w:tr>
      <w:tr w:rsidR="005E2CE6" w:rsidRPr="004B5CAD" w:rsidTr="004B5CAD">
        <w:trPr>
          <w:cantSplit/>
          <w:trHeight w:val="869"/>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17 04 10*</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kabeliai, kuriuose yra alyvos, akmens anglių dervos ir kitų pavojingųjų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kabeliai, kuriuose yra alyvos, akmens anglių dervos ir kitų pavojingųjų medžiagų</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H5, H7, H14</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100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17 04 11</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kabeliai, nenurodyti 17 04 10</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kabeliai, nenurodyti 17 04 10</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300</w:t>
            </w: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300</w:t>
            </w:r>
          </w:p>
        </w:tc>
      </w:tr>
      <w:tr w:rsidR="005E2CE6" w:rsidRPr="004B5CAD" w:rsidTr="004B5CAD">
        <w:trPr>
          <w:cantSplit/>
          <w:trHeight w:val="1088"/>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19 10 05*</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dulkių pavidalo frakcijos ir dulkės, nenurodytos 19 10 03</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dulkių pavidalo frakcijos ir dulkės, nenurodytos 19 10 03</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H7, H14</w:t>
            </w:r>
          </w:p>
        </w:tc>
        <w:tc>
          <w:tcPr>
            <w:tcW w:w="1701" w:type="dxa"/>
            <w:vMerge w:val="restart"/>
            <w:tcBorders>
              <w:top w:val="single" w:sz="4" w:space="0" w:color="auto"/>
              <w:left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500</w:t>
            </w:r>
          </w:p>
        </w:tc>
        <w:tc>
          <w:tcPr>
            <w:tcW w:w="2126"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bCs/>
                <w:sz w:val="18"/>
                <w:szCs w:val="18"/>
              </w:rPr>
            </w:pPr>
            <w:r w:rsidRPr="004B5CAD">
              <w:rPr>
                <w:sz w:val="18"/>
                <w:szCs w:val="18"/>
                <w:lang w:eastAsia="lt-LT"/>
              </w:rPr>
              <w:t>R5</w:t>
            </w:r>
            <w:r w:rsidRPr="004B5CAD">
              <w:rPr>
                <w:bCs/>
                <w:sz w:val="18"/>
                <w:szCs w:val="18"/>
              </w:rPr>
              <w:t xml:space="preserve"> – kitų neorganinių medžiagų perdirbimas ir (arba)</w:t>
            </w:r>
          </w:p>
          <w:p w:rsidR="005E2CE6" w:rsidRPr="004B5CAD" w:rsidRDefault="005E2CE6" w:rsidP="004B5CAD">
            <w:pPr>
              <w:jc w:val="center"/>
              <w:rPr>
                <w:sz w:val="18"/>
                <w:szCs w:val="18"/>
                <w:lang w:eastAsia="lt-LT"/>
              </w:rPr>
            </w:pPr>
            <w:r w:rsidRPr="004B5CAD">
              <w:rPr>
                <w:bCs/>
                <w:sz w:val="18"/>
                <w:szCs w:val="18"/>
              </w:rPr>
              <w:t>atnaujinimas</w:t>
            </w:r>
          </w:p>
          <w:p w:rsidR="005E2CE6" w:rsidRPr="004B5CAD" w:rsidRDefault="005E2CE6" w:rsidP="004B5CAD">
            <w:pPr>
              <w:jc w:val="center"/>
              <w:rPr>
                <w:sz w:val="18"/>
                <w:szCs w:val="18"/>
                <w:lang w:eastAsia="lt-LT"/>
              </w:rPr>
            </w:pPr>
            <w:r w:rsidRPr="004B5CAD">
              <w:rPr>
                <w:sz w:val="18"/>
                <w:szCs w:val="18"/>
                <w:lang w:eastAsia="lt-LT"/>
              </w:rPr>
              <w:t>R12 – a</w:t>
            </w:r>
            <w:r w:rsidRPr="004B5CAD">
              <w:rPr>
                <w:bCs/>
                <w:sz w:val="18"/>
                <w:szCs w:val="18"/>
              </w:rPr>
              <w:t>tliekų būsenos ar sudėties pakeitimas, prieš vykdant su jomis bet kurią iš R1-R11 veiklų</w:t>
            </w:r>
          </w:p>
          <w:p w:rsidR="005E2CE6" w:rsidRPr="004B5CAD" w:rsidRDefault="005E2CE6" w:rsidP="004B5CAD">
            <w:pPr>
              <w:jc w:val="center"/>
              <w:rPr>
                <w:sz w:val="18"/>
                <w:lang w:eastAsia="lt-LT"/>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tc>
        <w:tc>
          <w:tcPr>
            <w:tcW w:w="1597" w:type="dxa"/>
            <w:vMerge w:val="restart"/>
            <w:tcBorders>
              <w:top w:val="single" w:sz="4" w:space="0" w:color="auto"/>
              <w:left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500</w:t>
            </w:r>
          </w:p>
        </w:tc>
      </w:tr>
      <w:tr w:rsidR="005E2CE6" w:rsidRPr="004B5CAD" w:rsidTr="004B5C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19 12 11*</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kitos mechaninio atliekų (įskaitant medžiagų mišinius) apdorojimo atliekos, kuriose yra pavojingųjų medžiagų</w:t>
            </w:r>
          </w:p>
        </w:tc>
        <w:tc>
          <w:tcPr>
            <w:tcW w:w="2410"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r w:rsidRPr="004B5CAD">
              <w:rPr>
                <w:sz w:val="18"/>
                <w:lang w:eastAsia="lt-LT"/>
              </w:rPr>
              <w:t>kitos mechaninio atliekų (įskaitant medžiagų mišinius) apdorojimo atliekos, kuriose yra pavojingųjų medžiagų</w:t>
            </w:r>
          </w:p>
        </w:tc>
        <w:tc>
          <w:tcPr>
            <w:tcW w:w="2268" w:type="dxa"/>
            <w:tcBorders>
              <w:top w:val="single" w:sz="4" w:space="0" w:color="auto"/>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r w:rsidRPr="004B5CAD">
              <w:rPr>
                <w:sz w:val="18"/>
                <w:lang w:eastAsia="lt-LT"/>
              </w:rPr>
              <w:t>H7, H14</w:t>
            </w:r>
          </w:p>
        </w:tc>
        <w:tc>
          <w:tcPr>
            <w:tcW w:w="1701" w:type="dxa"/>
            <w:vMerge/>
            <w:tcBorders>
              <w:left w:val="single" w:sz="4" w:space="0" w:color="auto"/>
              <w:bottom w:val="single" w:sz="4" w:space="0" w:color="auto"/>
              <w:right w:val="single" w:sz="4" w:space="0" w:color="auto"/>
            </w:tcBorders>
            <w:vAlign w:val="center"/>
          </w:tcPr>
          <w:p w:rsidR="005E2CE6" w:rsidRPr="004B5CAD" w:rsidRDefault="005E2CE6" w:rsidP="00901B0F">
            <w:pPr>
              <w:jc w:val="center"/>
              <w:rPr>
                <w:sz w:val="18"/>
                <w:lang w:eastAsia="lt-LT"/>
              </w:rPr>
            </w:pPr>
          </w:p>
        </w:tc>
        <w:tc>
          <w:tcPr>
            <w:tcW w:w="2126" w:type="dxa"/>
            <w:vMerge/>
            <w:tcBorders>
              <w:left w:val="single" w:sz="4" w:space="0" w:color="auto"/>
              <w:right w:val="single" w:sz="4" w:space="0" w:color="auto"/>
            </w:tcBorders>
            <w:vAlign w:val="center"/>
          </w:tcPr>
          <w:p w:rsidR="005E2CE6" w:rsidRPr="004B5CAD" w:rsidRDefault="005E2CE6" w:rsidP="004B5CAD">
            <w:pPr>
              <w:jc w:val="center"/>
              <w:rPr>
                <w:sz w:val="18"/>
                <w:lang w:eastAsia="lt-LT"/>
              </w:rPr>
            </w:pPr>
          </w:p>
        </w:tc>
        <w:tc>
          <w:tcPr>
            <w:tcW w:w="1597" w:type="dxa"/>
            <w:vMerge/>
            <w:tcBorders>
              <w:left w:val="single" w:sz="4" w:space="0" w:color="auto"/>
              <w:bottom w:val="single" w:sz="4" w:space="0" w:color="auto"/>
              <w:right w:val="single" w:sz="4" w:space="0" w:color="auto"/>
            </w:tcBorders>
            <w:vAlign w:val="center"/>
          </w:tcPr>
          <w:p w:rsidR="005E2CE6" w:rsidRPr="004B5CAD" w:rsidRDefault="005E2CE6" w:rsidP="004B5CAD">
            <w:pPr>
              <w:jc w:val="center"/>
              <w:rPr>
                <w:sz w:val="18"/>
                <w:lang w:eastAsia="lt-LT"/>
              </w:rPr>
            </w:pPr>
          </w:p>
        </w:tc>
      </w:tr>
      <w:tr w:rsidR="0020521E" w:rsidRPr="001A65C8" w:rsidTr="00937F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20521E" w:rsidRPr="004B5CAD" w:rsidRDefault="0020521E" w:rsidP="004B5CAD">
            <w:pPr>
              <w:jc w:val="center"/>
              <w:rPr>
                <w:sz w:val="18"/>
                <w:lang w:eastAsia="lt-LT"/>
              </w:rPr>
            </w:pPr>
            <w:r w:rsidRPr="004B5CAD">
              <w:rPr>
                <w:sz w:val="18"/>
                <w:lang w:eastAsia="lt-LT"/>
              </w:rPr>
              <w:lastRenderedPageBreak/>
              <w:t xml:space="preserve">19 12 </w:t>
            </w:r>
            <w:proofErr w:type="spellStart"/>
            <w:r w:rsidRPr="004B5CAD">
              <w:rPr>
                <w:sz w:val="18"/>
                <w:lang w:eastAsia="lt-LT"/>
              </w:rPr>
              <w:t>12</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rsidR="0020521E" w:rsidRPr="004B5CAD" w:rsidRDefault="0020521E" w:rsidP="004B5CAD">
            <w:pPr>
              <w:jc w:val="center"/>
              <w:rPr>
                <w:sz w:val="18"/>
                <w:lang w:eastAsia="lt-LT"/>
              </w:rPr>
            </w:pPr>
            <w:r w:rsidRPr="004B5CAD">
              <w:rPr>
                <w:sz w:val="18"/>
                <w:lang w:eastAsia="lt-LT"/>
              </w:rPr>
              <w:t>kitos mechaninio atliekų (įskaitant medžiagų mišinius) apdorojimo atliekos, nenurodytos 19 12 11</w:t>
            </w:r>
          </w:p>
        </w:tc>
        <w:tc>
          <w:tcPr>
            <w:tcW w:w="2410" w:type="dxa"/>
            <w:tcBorders>
              <w:top w:val="single" w:sz="4" w:space="0" w:color="auto"/>
              <w:left w:val="single" w:sz="4" w:space="0" w:color="auto"/>
              <w:bottom w:val="single" w:sz="4" w:space="0" w:color="auto"/>
              <w:right w:val="single" w:sz="4" w:space="0" w:color="auto"/>
            </w:tcBorders>
            <w:vAlign w:val="center"/>
          </w:tcPr>
          <w:p w:rsidR="0020521E" w:rsidRPr="004B5CAD" w:rsidRDefault="0020521E" w:rsidP="004B5CAD">
            <w:pPr>
              <w:jc w:val="center"/>
              <w:rPr>
                <w:sz w:val="18"/>
                <w:lang w:eastAsia="lt-LT"/>
              </w:rPr>
            </w:pPr>
            <w:r w:rsidRPr="004B5CAD">
              <w:rPr>
                <w:sz w:val="18"/>
                <w:lang w:eastAsia="lt-LT"/>
              </w:rPr>
              <w:t>kitos mechaninio atliekų (įskaitant medžiagų mišinius) apdorojimo atliekos, nenurodytos 19 12 11</w:t>
            </w:r>
          </w:p>
        </w:tc>
        <w:tc>
          <w:tcPr>
            <w:tcW w:w="2268" w:type="dxa"/>
            <w:tcBorders>
              <w:top w:val="single" w:sz="4" w:space="0" w:color="auto"/>
              <w:left w:val="single" w:sz="4" w:space="0" w:color="auto"/>
              <w:bottom w:val="single" w:sz="4" w:space="0" w:color="auto"/>
              <w:right w:val="single" w:sz="4" w:space="0" w:color="auto"/>
            </w:tcBorders>
            <w:vAlign w:val="center"/>
          </w:tcPr>
          <w:p w:rsidR="0020521E" w:rsidRPr="004B5CAD" w:rsidRDefault="0020521E" w:rsidP="00901B0F">
            <w:pPr>
              <w:jc w:val="center"/>
              <w:rPr>
                <w:sz w:val="18"/>
                <w:lang w:eastAsia="lt-LT"/>
              </w:rP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20521E" w:rsidRPr="004B5CAD" w:rsidRDefault="0020521E" w:rsidP="00901B0F">
            <w:pPr>
              <w:jc w:val="center"/>
              <w:rPr>
                <w:sz w:val="18"/>
                <w:lang w:eastAsia="lt-LT"/>
              </w:rPr>
            </w:pPr>
            <w:r w:rsidRPr="004B5CAD">
              <w:rPr>
                <w:sz w:val="18"/>
                <w:lang w:eastAsia="lt-LT"/>
              </w:rPr>
              <w:t>10</w:t>
            </w:r>
          </w:p>
        </w:tc>
        <w:tc>
          <w:tcPr>
            <w:tcW w:w="2126" w:type="dxa"/>
            <w:vMerge w:val="restart"/>
            <w:tcBorders>
              <w:top w:val="single" w:sz="4" w:space="0" w:color="auto"/>
              <w:left w:val="single" w:sz="4" w:space="0" w:color="auto"/>
              <w:right w:val="single" w:sz="4" w:space="0" w:color="auto"/>
            </w:tcBorders>
            <w:vAlign w:val="center"/>
          </w:tcPr>
          <w:p w:rsidR="0020521E" w:rsidRPr="004B5CAD" w:rsidRDefault="0020521E" w:rsidP="004B5CAD">
            <w:pPr>
              <w:jc w:val="center"/>
              <w:rPr>
                <w:sz w:val="18"/>
                <w:szCs w:val="18"/>
                <w:lang w:eastAsia="lt-LT"/>
              </w:rPr>
            </w:pPr>
            <w:r w:rsidRPr="004B5CAD">
              <w:rPr>
                <w:sz w:val="18"/>
                <w:szCs w:val="18"/>
                <w:lang w:eastAsia="lt-LT"/>
              </w:rPr>
              <w:t>R12 – a</w:t>
            </w:r>
            <w:r w:rsidRPr="004B5CAD">
              <w:rPr>
                <w:bCs/>
                <w:sz w:val="18"/>
                <w:szCs w:val="18"/>
              </w:rPr>
              <w:t>tliekų būsenos ar sudėties pakeitimas, prieš vykdant su jomis bet kurią iš R1-R11 veiklų</w:t>
            </w:r>
          </w:p>
          <w:p w:rsidR="0020521E" w:rsidRPr="004B5CAD" w:rsidRDefault="0020521E" w:rsidP="004B5CAD">
            <w:pPr>
              <w:jc w:val="center"/>
              <w:rPr>
                <w:sz w:val="18"/>
                <w:lang w:eastAsia="lt-LT"/>
              </w:rPr>
            </w:pPr>
            <w:r w:rsidRPr="004B5CAD">
              <w:rPr>
                <w:sz w:val="18"/>
                <w:szCs w:val="18"/>
                <w:lang w:eastAsia="lt-LT"/>
              </w:rPr>
              <w:t>S5 – a</w:t>
            </w:r>
            <w:r w:rsidRPr="004B5CAD">
              <w:rPr>
                <w:bCs/>
                <w:sz w:val="18"/>
                <w:szCs w:val="18"/>
              </w:rPr>
              <w:t>tliekų paruošimas naudoti ir šalinti</w:t>
            </w:r>
            <w:r w:rsidRPr="004B5CAD">
              <w:rPr>
                <w:sz w:val="18"/>
                <w:szCs w:val="18"/>
              </w:rPr>
              <w:t>, apimantis šias išankstinio atliekų apdirbimo veiklas</w:t>
            </w:r>
          </w:p>
        </w:tc>
        <w:tc>
          <w:tcPr>
            <w:tcW w:w="1597" w:type="dxa"/>
            <w:tcBorders>
              <w:top w:val="single" w:sz="4" w:space="0" w:color="auto"/>
              <w:left w:val="single" w:sz="4" w:space="0" w:color="auto"/>
              <w:bottom w:val="single" w:sz="4" w:space="0" w:color="auto"/>
              <w:right w:val="single" w:sz="4" w:space="0" w:color="auto"/>
            </w:tcBorders>
            <w:vAlign w:val="center"/>
          </w:tcPr>
          <w:p w:rsidR="0020521E" w:rsidRDefault="0020521E" w:rsidP="004B5CAD">
            <w:pPr>
              <w:jc w:val="center"/>
              <w:rPr>
                <w:sz w:val="18"/>
                <w:lang w:eastAsia="lt-LT"/>
              </w:rPr>
            </w:pPr>
            <w:r w:rsidRPr="004B5CAD">
              <w:rPr>
                <w:sz w:val="18"/>
                <w:lang w:eastAsia="lt-LT"/>
              </w:rPr>
              <w:t>10</w:t>
            </w:r>
          </w:p>
        </w:tc>
      </w:tr>
      <w:tr w:rsidR="0020521E" w:rsidRPr="001A65C8" w:rsidTr="00937FAD">
        <w:trPr>
          <w:cantSplit/>
          <w:trHeight w:val="243"/>
          <w:jc w:val="center"/>
        </w:trPr>
        <w:tc>
          <w:tcPr>
            <w:tcW w:w="1276" w:type="dxa"/>
            <w:tcBorders>
              <w:top w:val="single" w:sz="4" w:space="0" w:color="auto"/>
              <w:left w:val="single" w:sz="4" w:space="0" w:color="auto"/>
              <w:bottom w:val="single" w:sz="4" w:space="0" w:color="auto"/>
              <w:right w:val="single" w:sz="4" w:space="0" w:color="auto"/>
            </w:tcBorders>
            <w:vAlign w:val="center"/>
          </w:tcPr>
          <w:p w:rsidR="0020521E" w:rsidRPr="004B5CAD" w:rsidRDefault="0020521E" w:rsidP="004B5CAD">
            <w:pPr>
              <w:jc w:val="center"/>
              <w:rPr>
                <w:sz w:val="18"/>
                <w:lang w:eastAsia="lt-LT"/>
              </w:rPr>
            </w:pPr>
            <w:r>
              <w:rPr>
                <w:sz w:val="18"/>
                <w:lang w:eastAsia="lt-LT"/>
              </w:rPr>
              <w:t>17 06 04</w:t>
            </w:r>
          </w:p>
        </w:tc>
        <w:tc>
          <w:tcPr>
            <w:tcW w:w="2410" w:type="dxa"/>
            <w:tcBorders>
              <w:top w:val="single" w:sz="4" w:space="0" w:color="auto"/>
              <w:left w:val="single" w:sz="4" w:space="0" w:color="auto"/>
              <w:bottom w:val="single" w:sz="4" w:space="0" w:color="auto"/>
              <w:right w:val="single" w:sz="4" w:space="0" w:color="auto"/>
            </w:tcBorders>
            <w:vAlign w:val="center"/>
          </w:tcPr>
          <w:p w:rsidR="0020521E" w:rsidRPr="0020521E" w:rsidRDefault="0020521E" w:rsidP="004B5CAD">
            <w:pPr>
              <w:jc w:val="center"/>
              <w:rPr>
                <w:b/>
                <w:sz w:val="18"/>
                <w:lang w:eastAsia="lt-LT"/>
              </w:rPr>
            </w:pPr>
            <w:r>
              <w:rPr>
                <w:sz w:val="20"/>
                <w:lang w:eastAsia="lt-LT"/>
              </w:rPr>
              <w:t>izoliacinės medžiagos, kurios nepaminėtos 17 06 01 ir 17 06 03</w:t>
            </w:r>
          </w:p>
        </w:tc>
        <w:tc>
          <w:tcPr>
            <w:tcW w:w="2410" w:type="dxa"/>
            <w:tcBorders>
              <w:top w:val="single" w:sz="4" w:space="0" w:color="auto"/>
              <w:left w:val="single" w:sz="4" w:space="0" w:color="auto"/>
              <w:bottom w:val="single" w:sz="4" w:space="0" w:color="auto"/>
              <w:right w:val="single" w:sz="4" w:space="0" w:color="auto"/>
            </w:tcBorders>
            <w:vAlign w:val="center"/>
          </w:tcPr>
          <w:p w:rsidR="0020521E" w:rsidRPr="004B5CAD" w:rsidRDefault="0020521E" w:rsidP="004B5CAD">
            <w:pPr>
              <w:jc w:val="center"/>
              <w:rPr>
                <w:sz w:val="18"/>
                <w:lang w:eastAsia="lt-LT"/>
              </w:rPr>
            </w:pPr>
            <w:r>
              <w:rPr>
                <w:sz w:val="20"/>
                <w:lang w:eastAsia="lt-LT"/>
              </w:rPr>
              <w:t>izoliacinės medžiagos, kurios nepaminėtos 17 06 01 ir 17 06 03</w:t>
            </w:r>
          </w:p>
        </w:tc>
        <w:tc>
          <w:tcPr>
            <w:tcW w:w="2268" w:type="dxa"/>
            <w:tcBorders>
              <w:top w:val="single" w:sz="4" w:space="0" w:color="auto"/>
              <w:left w:val="single" w:sz="4" w:space="0" w:color="auto"/>
              <w:bottom w:val="single" w:sz="4" w:space="0" w:color="auto"/>
              <w:right w:val="single" w:sz="4" w:space="0" w:color="auto"/>
            </w:tcBorders>
            <w:vAlign w:val="center"/>
          </w:tcPr>
          <w:p w:rsidR="0020521E" w:rsidRPr="004B5CAD" w:rsidRDefault="0020521E" w:rsidP="00901B0F">
            <w:pPr>
              <w:jc w:val="center"/>
              <w:rPr>
                <w:sz w:val="18"/>
                <w:lang w:eastAsia="lt-LT"/>
              </w:rPr>
            </w:pPr>
            <w:r w:rsidRPr="004B5CAD">
              <w:rPr>
                <w:sz w:val="18"/>
                <w:lang w:eastAsia="lt-LT"/>
              </w:rPr>
              <w:t>Nepavojingosios</w:t>
            </w:r>
          </w:p>
        </w:tc>
        <w:tc>
          <w:tcPr>
            <w:tcW w:w="1701" w:type="dxa"/>
            <w:tcBorders>
              <w:top w:val="single" w:sz="4" w:space="0" w:color="auto"/>
              <w:left w:val="single" w:sz="4" w:space="0" w:color="auto"/>
              <w:bottom w:val="single" w:sz="4" w:space="0" w:color="auto"/>
              <w:right w:val="single" w:sz="4" w:space="0" w:color="auto"/>
            </w:tcBorders>
            <w:vAlign w:val="center"/>
          </w:tcPr>
          <w:p w:rsidR="0020521E" w:rsidRPr="004B5CAD" w:rsidRDefault="0020521E" w:rsidP="00901B0F">
            <w:pPr>
              <w:jc w:val="center"/>
              <w:rPr>
                <w:sz w:val="18"/>
                <w:lang w:eastAsia="lt-LT"/>
              </w:rPr>
            </w:pPr>
            <w:r>
              <w:rPr>
                <w:sz w:val="18"/>
                <w:lang w:eastAsia="lt-LT"/>
              </w:rPr>
              <w:t>10</w:t>
            </w:r>
          </w:p>
        </w:tc>
        <w:tc>
          <w:tcPr>
            <w:tcW w:w="2126" w:type="dxa"/>
            <w:vMerge/>
            <w:tcBorders>
              <w:left w:val="single" w:sz="4" w:space="0" w:color="auto"/>
              <w:right w:val="single" w:sz="4" w:space="0" w:color="auto"/>
            </w:tcBorders>
            <w:vAlign w:val="center"/>
          </w:tcPr>
          <w:p w:rsidR="0020521E" w:rsidRPr="004B5CAD" w:rsidRDefault="0020521E" w:rsidP="004B5CAD">
            <w:pPr>
              <w:jc w:val="center"/>
              <w:rPr>
                <w:sz w:val="18"/>
                <w:szCs w:val="18"/>
                <w:lang w:eastAsia="lt-LT"/>
              </w:rPr>
            </w:pPr>
          </w:p>
        </w:tc>
        <w:tc>
          <w:tcPr>
            <w:tcW w:w="1597" w:type="dxa"/>
            <w:tcBorders>
              <w:top w:val="single" w:sz="4" w:space="0" w:color="auto"/>
              <w:left w:val="single" w:sz="4" w:space="0" w:color="auto"/>
              <w:bottom w:val="single" w:sz="4" w:space="0" w:color="auto"/>
              <w:right w:val="single" w:sz="4" w:space="0" w:color="auto"/>
            </w:tcBorders>
            <w:vAlign w:val="center"/>
          </w:tcPr>
          <w:p w:rsidR="0020521E" w:rsidRPr="004B5CAD" w:rsidRDefault="0020521E" w:rsidP="004B5CAD">
            <w:pPr>
              <w:jc w:val="center"/>
              <w:rPr>
                <w:sz w:val="18"/>
                <w:lang w:eastAsia="lt-LT"/>
              </w:rPr>
            </w:pPr>
            <w:r>
              <w:rPr>
                <w:sz w:val="18"/>
                <w:lang w:eastAsia="lt-LT"/>
              </w:rPr>
              <w:t>10</w:t>
            </w:r>
          </w:p>
        </w:tc>
      </w:tr>
    </w:tbl>
    <w:p w:rsidR="009729C5" w:rsidRDefault="009729C5">
      <w:pPr>
        <w:ind w:firstLine="567"/>
        <w:rPr>
          <w:sz w:val="22"/>
          <w:szCs w:val="24"/>
          <w:u w:val="single"/>
          <w:lang w:eastAsia="lt-LT"/>
        </w:rPr>
      </w:pPr>
    </w:p>
    <w:p w:rsidR="00BE40E5" w:rsidRDefault="00BE40E5">
      <w:pPr>
        <w:ind w:firstLine="567"/>
        <w:rPr>
          <w:sz w:val="22"/>
          <w:szCs w:val="24"/>
          <w:lang w:eastAsia="lt-LT"/>
        </w:rPr>
      </w:pPr>
    </w:p>
    <w:p w:rsidR="009729C5" w:rsidRPr="00E75503" w:rsidRDefault="00272988">
      <w:pPr>
        <w:ind w:firstLine="567"/>
        <w:rPr>
          <w:b/>
          <w:sz w:val="22"/>
          <w:szCs w:val="24"/>
          <w:lang w:eastAsia="lt-LT"/>
        </w:rPr>
      </w:pPr>
      <w:r w:rsidRPr="00E75503">
        <w:rPr>
          <w:b/>
          <w:sz w:val="22"/>
          <w:szCs w:val="24"/>
          <w:lang w:eastAsia="lt-LT"/>
        </w:rPr>
        <w:t>25 lentelė. Numatomos šalinti (išskyrus laikyti) atliekos (atliekas šalinančioms įmonėms)</w:t>
      </w:r>
    </w:p>
    <w:p w:rsidR="008A7C64" w:rsidRDefault="008A7C64">
      <w:pPr>
        <w:ind w:firstLine="567"/>
        <w:rPr>
          <w:sz w:val="22"/>
          <w:szCs w:val="24"/>
          <w:lang w:eastAsia="lt-LT"/>
        </w:rPr>
      </w:pPr>
    </w:p>
    <w:p w:rsidR="009729C5" w:rsidRDefault="00E75503">
      <w:pPr>
        <w:ind w:firstLine="567"/>
        <w:rPr>
          <w:sz w:val="22"/>
          <w:szCs w:val="24"/>
          <w:lang w:eastAsia="lt-LT"/>
        </w:rPr>
      </w:pPr>
      <w:r>
        <w:rPr>
          <w:sz w:val="22"/>
          <w:szCs w:val="24"/>
          <w:lang w:eastAsia="lt-LT"/>
        </w:rPr>
        <w:t xml:space="preserve">Ūkinės veiklos metu </w:t>
      </w:r>
      <w:r w:rsidR="008A7C64">
        <w:rPr>
          <w:sz w:val="22"/>
          <w:szCs w:val="24"/>
          <w:lang w:eastAsia="lt-LT"/>
        </w:rPr>
        <w:t xml:space="preserve"> nenumatoma šalinti jokių atliekų. </w:t>
      </w:r>
    </w:p>
    <w:p w:rsidR="009729C5" w:rsidRDefault="009729C5">
      <w:pPr>
        <w:ind w:firstLine="567"/>
        <w:rPr>
          <w:sz w:val="22"/>
          <w:szCs w:val="24"/>
          <w:lang w:eastAsia="lt-LT"/>
        </w:rPr>
      </w:pPr>
    </w:p>
    <w:p w:rsidR="009729C5" w:rsidRPr="00E75503" w:rsidRDefault="00272988">
      <w:pPr>
        <w:ind w:firstLine="567"/>
        <w:rPr>
          <w:b/>
          <w:sz w:val="22"/>
          <w:szCs w:val="24"/>
          <w:lang w:eastAsia="lt-LT"/>
        </w:rPr>
      </w:pPr>
      <w:r w:rsidRPr="00E75503">
        <w:rPr>
          <w:b/>
          <w:sz w:val="22"/>
          <w:szCs w:val="24"/>
          <w:lang w:eastAsia="lt-LT"/>
        </w:rPr>
        <w:t>26 lentelė. Numatomas laikinai laikyti atliekų kiekis (įmonėms, numatančioms laikinai laikyti, naudoti ir (ar) šalinti skirtas atliekas)</w:t>
      </w:r>
    </w:p>
    <w:p w:rsidR="008A7C64" w:rsidRPr="00E75503" w:rsidRDefault="008A7C64">
      <w:pPr>
        <w:ind w:firstLine="567"/>
        <w:rPr>
          <w:b/>
          <w:sz w:val="22"/>
          <w:szCs w:val="24"/>
          <w:lang w:eastAsia="lt-LT"/>
        </w:rPr>
      </w:pPr>
    </w:p>
    <w:p w:rsidR="008A7C64" w:rsidRDefault="00E75503">
      <w:pPr>
        <w:ind w:firstLine="567"/>
        <w:rPr>
          <w:sz w:val="22"/>
          <w:szCs w:val="24"/>
          <w:lang w:eastAsia="lt-LT"/>
        </w:rPr>
      </w:pPr>
      <w:r>
        <w:rPr>
          <w:sz w:val="22"/>
          <w:szCs w:val="24"/>
          <w:lang w:eastAsia="lt-LT"/>
        </w:rPr>
        <w:t xml:space="preserve">Ūkinės veiklos metu  </w:t>
      </w:r>
      <w:r w:rsidR="008A7C64">
        <w:rPr>
          <w:sz w:val="22"/>
          <w:szCs w:val="24"/>
          <w:lang w:eastAsia="lt-LT"/>
        </w:rPr>
        <w:t xml:space="preserve">nenumatoma laikinai laikyti jokių atliekų. </w:t>
      </w:r>
    </w:p>
    <w:p w:rsidR="004B5CAD" w:rsidRDefault="004B5CAD">
      <w:pPr>
        <w:ind w:firstLine="567"/>
        <w:rPr>
          <w:sz w:val="22"/>
          <w:szCs w:val="24"/>
          <w:lang w:eastAsia="lt-LT"/>
        </w:rPr>
      </w:pPr>
    </w:p>
    <w:p w:rsidR="009729C5" w:rsidRPr="00E75503" w:rsidRDefault="00272988">
      <w:pPr>
        <w:ind w:firstLine="567"/>
        <w:rPr>
          <w:b/>
          <w:sz w:val="22"/>
          <w:szCs w:val="24"/>
          <w:lang w:eastAsia="lt-LT"/>
        </w:rPr>
      </w:pPr>
      <w:r w:rsidRPr="00E75503">
        <w:rPr>
          <w:b/>
          <w:sz w:val="22"/>
          <w:szCs w:val="24"/>
          <w:lang w:eastAsia="lt-LT"/>
        </w:rPr>
        <w:t>27 lentelė. Numatomas laikyti atliekų kiekis</w:t>
      </w:r>
    </w:p>
    <w:p w:rsidR="009729C5" w:rsidRDefault="009729C5">
      <w:pPr>
        <w:ind w:firstLine="567"/>
        <w:rPr>
          <w:sz w:val="22"/>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6"/>
        <w:gridCol w:w="3973"/>
        <w:gridCol w:w="2502"/>
        <w:gridCol w:w="2502"/>
        <w:gridCol w:w="2785"/>
      </w:tblGrid>
      <w:tr w:rsidR="009729C5" w:rsidTr="00EB49B1">
        <w:trPr>
          <w:cantSplit/>
          <w:trHeight w:val="855"/>
          <w:tblHeader/>
        </w:trPr>
        <w:tc>
          <w:tcPr>
            <w:tcW w:w="2026" w:type="dxa"/>
            <w:tcBorders>
              <w:top w:val="single" w:sz="4" w:space="0" w:color="auto"/>
              <w:left w:val="single" w:sz="4" w:space="0" w:color="auto"/>
              <w:bottom w:val="single" w:sz="4" w:space="0" w:color="auto"/>
              <w:right w:val="single" w:sz="4" w:space="0" w:color="auto"/>
            </w:tcBorders>
            <w:vAlign w:val="center"/>
          </w:tcPr>
          <w:p w:rsidR="009729C5" w:rsidRPr="008A7C64" w:rsidRDefault="00272988" w:rsidP="00302A70">
            <w:pPr>
              <w:jc w:val="center"/>
              <w:rPr>
                <w:b/>
                <w:sz w:val="18"/>
                <w:vertAlign w:val="superscript"/>
                <w:lang w:eastAsia="lt-LT"/>
              </w:rPr>
            </w:pPr>
            <w:r w:rsidRPr="008A7C64">
              <w:rPr>
                <w:b/>
                <w:sz w:val="18"/>
                <w:lang w:eastAsia="lt-LT"/>
              </w:rPr>
              <w:t>Atliekos kodas</w:t>
            </w:r>
          </w:p>
        </w:tc>
        <w:tc>
          <w:tcPr>
            <w:tcW w:w="3973" w:type="dxa"/>
            <w:tcBorders>
              <w:top w:val="single" w:sz="4" w:space="0" w:color="auto"/>
              <w:left w:val="single" w:sz="4" w:space="0" w:color="auto"/>
              <w:bottom w:val="single" w:sz="4" w:space="0" w:color="auto"/>
              <w:right w:val="single" w:sz="4" w:space="0" w:color="auto"/>
            </w:tcBorders>
            <w:vAlign w:val="center"/>
          </w:tcPr>
          <w:p w:rsidR="009729C5" w:rsidRPr="008A7C64" w:rsidRDefault="00272988" w:rsidP="00302A70">
            <w:pPr>
              <w:jc w:val="center"/>
              <w:rPr>
                <w:b/>
                <w:sz w:val="18"/>
                <w:lang w:eastAsia="lt-LT"/>
              </w:rPr>
            </w:pPr>
            <w:r w:rsidRPr="008A7C64">
              <w:rPr>
                <w:b/>
                <w:sz w:val="18"/>
                <w:lang w:eastAsia="lt-LT"/>
              </w:rPr>
              <w:t>Atliekos pavadinimas</w:t>
            </w:r>
          </w:p>
        </w:tc>
        <w:tc>
          <w:tcPr>
            <w:tcW w:w="2502" w:type="dxa"/>
            <w:tcBorders>
              <w:top w:val="single" w:sz="4" w:space="0" w:color="auto"/>
              <w:left w:val="single" w:sz="4" w:space="0" w:color="auto"/>
              <w:bottom w:val="single" w:sz="4" w:space="0" w:color="auto"/>
              <w:right w:val="single" w:sz="4" w:space="0" w:color="auto"/>
            </w:tcBorders>
            <w:vAlign w:val="center"/>
          </w:tcPr>
          <w:p w:rsidR="009729C5" w:rsidRPr="008A7C64" w:rsidRDefault="00272988" w:rsidP="00302A70">
            <w:pPr>
              <w:jc w:val="center"/>
              <w:rPr>
                <w:b/>
                <w:sz w:val="18"/>
                <w:lang w:eastAsia="lt-LT"/>
              </w:rPr>
            </w:pPr>
            <w:r w:rsidRPr="008A7C64">
              <w:rPr>
                <w:b/>
                <w:sz w:val="18"/>
                <w:lang w:eastAsia="lt-LT"/>
              </w:rPr>
              <w:t>Patikslintas apibūdinimas</w:t>
            </w:r>
          </w:p>
        </w:tc>
        <w:tc>
          <w:tcPr>
            <w:tcW w:w="2502" w:type="dxa"/>
            <w:tcBorders>
              <w:top w:val="single" w:sz="4" w:space="0" w:color="auto"/>
              <w:left w:val="single" w:sz="4" w:space="0" w:color="auto"/>
              <w:bottom w:val="single" w:sz="4" w:space="0" w:color="auto"/>
              <w:right w:val="single" w:sz="4" w:space="0" w:color="auto"/>
            </w:tcBorders>
            <w:vAlign w:val="center"/>
          </w:tcPr>
          <w:p w:rsidR="009729C5" w:rsidRPr="008A7C64" w:rsidRDefault="00272988" w:rsidP="00302A70">
            <w:pPr>
              <w:jc w:val="center"/>
              <w:rPr>
                <w:b/>
                <w:sz w:val="18"/>
                <w:vertAlign w:val="superscript"/>
                <w:lang w:eastAsia="lt-LT"/>
              </w:rPr>
            </w:pPr>
            <w:r w:rsidRPr="008A7C64">
              <w:rPr>
                <w:b/>
                <w:sz w:val="18"/>
                <w:lang w:eastAsia="lt-LT"/>
              </w:rPr>
              <w:t>Atliekos pavojingumas</w:t>
            </w:r>
          </w:p>
        </w:tc>
        <w:tc>
          <w:tcPr>
            <w:tcW w:w="2785" w:type="dxa"/>
            <w:tcBorders>
              <w:top w:val="single" w:sz="4" w:space="0" w:color="auto"/>
              <w:left w:val="single" w:sz="4" w:space="0" w:color="auto"/>
              <w:bottom w:val="single" w:sz="4" w:space="0" w:color="auto"/>
              <w:right w:val="single" w:sz="4" w:space="0" w:color="auto"/>
            </w:tcBorders>
            <w:vAlign w:val="center"/>
          </w:tcPr>
          <w:p w:rsidR="009729C5" w:rsidRPr="008A7C64" w:rsidRDefault="00272988" w:rsidP="00302A70">
            <w:pPr>
              <w:jc w:val="center"/>
              <w:rPr>
                <w:b/>
                <w:sz w:val="18"/>
                <w:lang w:eastAsia="lt-LT"/>
              </w:rPr>
            </w:pPr>
            <w:r w:rsidRPr="008A7C64">
              <w:rPr>
                <w:b/>
                <w:sz w:val="18"/>
                <w:lang w:eastAsia="lt-LT"/>
              </w:rPr>
              <w:t>Didžiausias vienu metu leidžiamas laikyti atliekų kiekis, t</w:t>
            </w:r>
          </w:p>
        </w:tc>
      </w:tr>
      <w:tr w:rsidR="009729C5"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9729C5" w:rsidRDefault="00272988" w:rsidP="00302A70">
            <w:pPr>
              <w:ind w:firstLine="567"/>
              <w:jc w:val="center"/>
              <w:rPr>
                <w:sz w:val="18"/>
                <w:lang w:eastAsia="lt-LT"/>
              </w:rPr>
            </w:pPr>
            <w:r>
              <w:rPr>
                <w:sz w:val="18"/>
                <w:lang w:eastAsia="lt-LT"/>
              </w:rPr>
              <w:t>1</w:t>
            </w:r>
          </w:p>
        </w:tc>
        <w:tc>
          <w:tcPr>
            <w:tcW w:w="3973" w:type="dxa"/>
            <w:tcBorders>
              <w:top w:val="single" w:sz="4" w:space="0" w:color="auto"/>
              <w:left w:val="single" w:sz="4" w:space="0" w:color="auto"/>
              <w:bottom w:val="single" w:sz="4" w:space="0" w:color="auto"/>
              <w:right w:val="single" w:sz="4" w:space="0" w:color="auto"/>
            </w:tcBorders>
            <w:vAlign w:val="center"/>
          </w:tcPr>
          <w:p w:rsidR="009729C5" w:rsidRDefault="00272988" w:rsidP="00302A70">
            <w:pPr>
              <w:ind w:firstLine="567"/>
              <w:jc w:val="center"/>
              <w:rPr>
                <w:sz w:val="18"/>
                <w:lang w:eastAsia="lt-LT"/>
              </w:rPr>
            </w:pPr>
            <w:r>
              <w:rPr>
                <w:sz w:val="18"/>
                <w:lang w:eastAsia="lt-LT"/>
              </w:rPr>
              <w:t>2</w:t>
            </w:r>
          </w:p>
        </w:tc>
        <w:tc>
          <w:tcPr>
            <w:tcW w:w="2502" w:type="dxa"/>
            <w:tcBorders>
              <w:top w:val="single" w:sz="4" w:space="0" w:color="auto"/>
              <w:left w:val="single" w:sz="4" w:space="0" w:color="auto"/>
              <w:bottom w:val="single" w:sz="4" w:space="0" w:color="auto"/>
              <w:right w:val="single" w:sz="4" w:space="0" w:color="auto"/>
            </w:tcBorders>
          </w:tcPr>
          <w:p w:rsidR="009729C5" w:rsidRDefault="00272988" w:rsidP="00302A70">
            <w:pPr>
              <w:ind w:firstLine="567"/>
              <w:jc w:val="center"/>
              <w:rPr>
                <w:sz w:val="18"/>
                <w:lang w:eastAsia="lt-LT"/>
              </w:rPr>
            </w:pPr>
            <w:r>
              <w:rPr>
                <w:sz w:val="18"/>
                <w:lang w:eastAsia="lt-LT"/>
              </w:rPr>
              <w:t>3</w:t>
            </w:r>
          </w:p>
        </w:tc>
        <w:tc>
          <w:tcPr>
            <w:tcW w:w="2502" w:type="dxa"/>
            <w:tcBorders>
              <w:top w:val="single" w:sz="4" w:space="0" w:color="auto"/>
              <w:left w:val="single" w:sz="4" w:space="0" w:color="auto"/>
              <w:bottom w:val="single" w:sz="4" w:space="0" w:color="auto"/>
              <w:right w:val="single" w:sz="4" w:space="0" w:color="auto"/>
            </w:tcBorders>
            <w:vAlign w:val="center"/>
          </w:tcPr>
          <w:p w:rsidR="009729C5" w:rsidRDefault="00272988" w:rsidP="00302A70">
            <w:pPr>
              <w:ind w:firstLine="567"/>
              <w:jc w:val="center"/>
              <w:rPr>
                <w:sz w:val="18"/>
                <w:lang w:eastAsia="lt-LT"/>
              </w:rPr>
            </w:pPr>
            <w:r>
              <w:rPr>
                <w:sz w:val="18"/>
                <w:lang w:eastAsia="lt-LT"/>
              </w:rPr>
              <w:t>4</w:t>
            </w:r>
          </w:p>
        </w:tc>
        <w:tc>
          <w:tcPr>
            <w:tcW w:w="2785" w:type="dxa"/>
            <w:tcBorders>
              <w:top w:val="single" w:sz="4" w:space="0" w:color="auto"/>
              <w:left w:val="single" w:sz="4" w:space="0" w:color="auto"/>
              <w:bottom w:val="single" w:sz="4" w:space="0" w:color="auto"/>
              <w:right w:val="single" w:sz="4" w:space="0" w:color="auto"/>
            </w:tcBorders>
            <w:vAlign w:val="center"/>
          </w:tcPr>
          <w:p w:rsidR="009729C5" w:rsidRDefault="00272988" w:rsidP="00302A70">
            <w:pPr>
              <w:ind w:firstLine="617"/>
              <w:jc w:val="center"/>
              <w:rPr>
                <w:sz w:val="18"/>
                <w:lang w:eastAsia="lt-LT"/>
              </w:rPr>
            </w:pPr>
            <w:r>
              <w:rPr>
                <w:sz w:val="18"/>
                <w:lang w:eastAsia="lt-LT"/>
              </w:rPr>
              <w:t>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02 09*</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transformatoriai ir kondensatoriai, kuriuose yra PCB</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transformatoriai ir kondensatoriai, kuriuose yra PCB</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H4, 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EB49B1" w:rsidP="00302A70">
            <w:pPr>
              <w:jc w:val="center"/>
              <w:rPr>
                <w:sz w:val="18"/>
                <w:lang w:eastAsia="lt-LT"/>
              </w:rPr>
            </w:pPr>
            <w:r>
              <w:rPr>
                <w:sz w:val="18"/>
                <w:lang w:eastAsia="lt-LT"/>
              </w:rPr>
              <w:t>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02 10*</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nebenaudojama įranga, kurioje yra PCB ar kuri yra užteršta PCB, nenurodyta 16 02 09</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nebenaudojama įranga, kurioje yra PCB ar kuri yra užteršta PCB, nenurodyta 16 02 09</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H4, 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262E56" w:rsidP="00302A70">
            <w:pPr>
              <w:jc w:val="center"/>
              <w:rPr>
                <w:sz w:val="18"/>
                <w:lang w:eastAsia="lt-LT"/>
              </w:rPr>
            </w:pPr>
            <w:r>
              <w:rPr>
                <w:sz w:val="18"/>
                <w:lang w:eastAsia="lt-LT"/>
              </w:rPr>
              <w:t>1</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lastRenderedPageBreak/>
              <w:t>16  02 11*</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 xml:space="preserve">nebenaudojama įranga, kurioje yra </w:t>
            </w:r>
            <w:proofErr w:type="spellStart"/>
            <w:r w:rsidRPr="004B5CAD">
              <w:rPr>
                <w:sz w:val="18"/>
                <w:szCs w:val="18"/>
                <w:lang w:eastAsia="lt-LT"/>
              </w:rPr>
              <w:t>chlorfluorangliavandenilių</w:t>
            </w:r>
            <w:proofErr w:type="spellEnd"/>
            <w:r w:rsidRPr="004B5CAD">
              <w:rPr>
                <w:sz w:val="18"/>
                <w:szCs w:val="18"/>
                <w:lang w:eastAsia="lt-LT"/>
              </w:rPr>
              <w:t xml:space="preserve">, </w:t>
            </w:r>
            <w:proofErr w:type="spellStart"/>
            <w:r w:rsidRPr="004B5CAD">
              <w:rPr>
                <w:sz w:val="18"/>
                <w:szCs w:val="18"/>
                <w:lang w:eastAsia="lt-LT"/>
              </w:rPr>
              <w:t>hidrochlorfluorangliavandenilių</w:t>
            </w:r>
            <w:proofErr w:type="spellEnd"/>
            <w:r w:rsidRPr="004B5CAD">
              <w:rPr>
                <w:sz w:val="18"/>
                <w:szCs w:val="18"/>
                <w:lang w:eastAsia="lt-LT"/>
              </w:rPr>
              <w:t xml:space="preserve">, </w:t>
            </w:r>
            <w:proofErr w:type="spellStart"/>
            <w:r w:rsidRPr="004B5CAD">
              <w:rPr>
                <w:sz w:val="18"/>
                <w:szCs w:val="18"/>
                <w:lang w:eastAsia="lt-LT"/>
              </w:rPr>
              <w:t>hidrofluorangliavandenilių</w:t>
            </w:r>
            <w:proofErr w:type="spellEnd"/>
            <w:r w:rsidRPr="004B5CAD">
              <w:rPr>
                <w:sz w:val="18"/>
                <w:szCs w:val="18"/>
                <w:lang w:eastAsia="lt-LT"/>
              </w:rPr>
              <w:t xml:space="preserve"> (HCFC, HFC)</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 xml:space="preserve">nebenaudojama įranga, kurioje yra </w:t>
            </w:r>
            <w:proofErr w:type="spellStart"/>
            <w:r w:rsidRPr="004B5CAD">
              <w:rPr>
                <w:sz w:val="18"/>
                <w:szCs w:val="18"/>
                <w:lang w:eastAsia="lt-LT"/>
              </w:rPr>
              <w:t>chlorfluorangliavandenilių</w:t>
            </w:r>
            <w:proofErr w:type="spellEnd"/>
            <w:r w:rsidRPr="004B5CAD">
              <w:rPr>
                <w:sz w:val="18"/>
                <w:szCs w:val="18"/>
                <w:lang w:eastAsia="lt-LT"/>
              </w:rPr>
              <w:t xml:space="preserve">, </w:t>
            </w:r>
            <w:proofErr w:type="spellStart"/>
            <w:r w:rsidRPr="004B5CAD">
              <w:rPr>
                <w:sz w:val="18"/>
                <w:szCs w:val="18"/>
                <w:lang w:eastAsia="lt-LT"/>
              </w:rPr>
              <w:t>hidrochlorfluorangliavandenilių</w:t>
            </w:r>
            <w:proofErr w:type="spellEnd"/>
            <w:r w:rsidRPr="004B5CAD">
              <w:rPr>
                <w:sz w:val="18"/>
                <w:szCs w:val="18"/>
                <w:lang w:eastAsia="lt-LT"/>
              </w:rPr>
              <w:t xml:space="preserve">, </w:t>
            </w:r>
            <w:proofErr w:type="spellStart"/>
            <w:r w:rsidRPr="004B5CAD">
              <w:rPr>
                <w:sz w:val="18"/>
                <w:szCs w:val="18"/>
                <w:lang w:eastAsia="lt-LT"/>
              </w:rPr>
              <w:t>hidrofluorangliavandenilių</w:t>
            </w:r>
            <w:proofErr w:type="spellEnd"/>
            <w:r w:rsidRPr="004B5CAD">
              <w:rPr>
                <w:sz w:val="18"/>
                <w:szCs w:val="18"/>
                <w:lang w:eastAsia="lt-LT"/>
              </w:rPr>
              <w:t xml:space="preserve"> (HCFC, HFC)</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EB49B1" w:rsidP="00302A70">
            <w:pPr>
              <w:jc w:val="center"/>
              <w:rPr>
                <w:sz w:val="18"/>
                <w:lang w:eastAsia="lt-LT"/>
              </w:rPr>
            </w:pPr>
            <w:r>
              <w:rPr>
                <w:sz w:val="18"/>
                <w:lang w:eastAsia="lt-LT"/>
              </w:rPr>
              <w:t>50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20 01 23*</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 xml:space="preserve">nebenaudojama įranga, kurioje yra </w:t>
            </w:r>
            <w:proofErr w:type="spellStart"/>
            <w:r w:rsidRPr="004B5CAD">
              <w:rPr>
                <w:sz w:val="18"/>
                <w:szCs w:val="18"/>
                <w:lang w:eastAsia="lt-LT"/>
              </w:rPr>
              <w:t>chlorfluorangliavandenilių</w:t>
            </w:r>
            <w:proofErr w:type="spellEnd"/>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 xml:space="preserve">nebenaudojama įranga, kurioje yra </w:t>
            </w:r>
            <w:proofErr w:type="spellStart"/>
            <w:r w:rsidRPr="004B5CAD">
              <w:rPr>
                <w:sz w:val="18"/>
                <w:szCs w:val="18"/>
                <w:lang w:eastAsia="lt-LT"/>
              </w:rPr>
              <w:t>chlorfluorangliavandenilių</w:t>
            </w:r>
            <w:proofErr w:type="spellEnd"/>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EB49B1" w:rsidP="00302A70">
            <w:pPr>
              <w:jc w:val="center"/>
              <w:rPr>
                <w:sz w:val="18"/>
                <w:lang w:eastAsia="lt-LT"/>
              </w:rPr>
            </w:pPr>
            <w:r>
              <w:rPr>
                <w:sz w:val="18"/>
                <w:lang w:eastAsia="lt-LT"/>
              </w:rPr>
              <w:t>5</w:t>
            </w:r>
            <w:r w:rsidR="00262E56">
              <w:rPr>
                <w:sz w:val="18"/>
                <w:lang w:eastAsia="lt-LT"/>
              </w:rPr>
              <w:t>00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02 12*</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nebenaudojama įranga, kurioje yra grynojo asbesto</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nebenaudojama įranga, kurioje yra grynojo asbesto</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H6, H7</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262E56" w:rsidP="00302A70">
            <w:pPr>
              <w:jc w:val="center"/>
              <w:rPr>
                <w:sz w:val="18"/>
                <w:lang w:eastAsia="lt-LT"/>
              </w:rPr>
            </w:pPr>
            <w:r>
              <w:rPr>
                <w:sz w:val="18"/>
                <w:lang w:eastAsia="lt-LT"/>
              </w:rPr>
              <w:t>1</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02 13*</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nebenaudojama įranga, kurioje yra pavojingų sudedamųjų dalių nenurodytų 16 02 09–16 02 12</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nebenaudojama įranga, kurioje yra pavojingų sudedamųjų dalių</w:t>
            </w:r>
            <w:r w:rsidRPr="004B5CAD">
              <w:rPr>
                <w:rFonts w:eastAsia="Andale Sans UI"/>
                <w:bCs/>
                <w:sz w:val="18"/>
                <w:szCs w:val="18"/>
                <w:lang w:bidi="en-US"/>
              </w:rPr>
              <w:t xml:space="preserve"> </w:t>
            </w:r>
            <w:r w:rsidRPr="004B5CAD">
              <w:rPr>
                <w:sz w:val="18"/>
                <w:szCs w:val="18"/>
                <w:lang w:eastAsia="lt-LT"/>
              </w:rPr>
              <w:t>nenurodytų 16 02 09–16 02 12</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H5, H7, 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262E56" w:rsidP="00302A70">
            <w:pPr>
              <w:jc w:val="center"/>
              <w:rPr>
                <w:sz w:val="18"/>
                <w:lang w:eastAsia="lt-LT"/>
              </w:rPr>
            </w:pPr>
            <w:r>
              <w:rPr>
                <w:sz w:val="18"/>
                <w:lang w:eastAsia="lt-LT"/>
              </w:rPr>
              <w:t>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20 01 35*</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nebenaudojama elektros ir elektroninė įranga, nenurodyta 20 01 21 ir 20 01 23, kurioje yra pavojingųjų sudedamųjų dalių</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nebenaudojama elektros ir elektroninė įranga, nenurodyta 20 01 21 ir 20 01 23, kurioje yra pavojingųjų sudedamųjų dalių</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H5, H7,H14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EB49B1" w:rsidP="00EB49B1">
            <w:pPr>
              <w:jc w:val="center"/>
              <w:rPr>
                <w:sz w:val="18"/>
                <w:lang w:eastAsia="lt-LT"/>
              </w:rPr>
            </w:pPr>
            <w:r>
              <w:rPr>
                <w:sz w:val="18"/>
                <w:lang w:eastAsia="lt-LT"/>
              </w:rPr>
              <w:t>35</w:t>
            </w:r>
            <w:r w:rsidR="00262E56">
              <w:rPr>
                <w:sz w:val="18"/>
                <w:lang w:eastAsia="lt-LT"/>
              </w:rPr>
              <w:t>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16 02 14</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nebenaudojama įranga, nenurodyta 16 02 09–16 02 13</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nebenaudojama įranga, nenurodyta 16 02 09–16 02 13</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262E56" w:rsidP="00302A70">
            <w:pPr>
              <w:jc w:val="center"/>
              <w:rPr>
                <w:sz w:val="18"/>
                <w:lang w:eastAsia="lt-LT"/>
              </w:rPr>
            </w:pPr>
            <w:r>
              <w:rPr>
                <w:sz w:val="18"/>
                <w:lang w:eastAsia="lt-LT"/>
              </w:rPr>
              <w:t>50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16 02 16</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sudedamosios dalys, išimtos iš nebenaudojamos įrangos, nenurodytos 16 02 15</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sudedamosios dalys, išimtos iš nebenaudojamos įrangos, nenurodytos 16 02 15</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262E56" w:rsidP="00302A70">
            <w:pPr>
              <w:jc w:val="center"/>
              <w:rPr>
                <w:sz w:val="18"/>
                <w:lang w:eastAsia="lt-LT"/>
              </w:rPr>
            </w:pPr>
            <w:r>
              <w:rPr>
                <w:sz w:val="18"/>
                <w:lang w:eastAsia="lt-LT"/>
              </w:rPr>
              <w:t>700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20 01 36</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nebenaudojama elektros ir elektroninė įranga, nenurodyta 20 01 21, 20 01 23 ir 20 01 35 pozicijose</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nebenaudojama elektros ir elektroninė įranga, nenurodyta 20 01 21, 20 01 23 ir 20 01 35 pozicijose</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EB49B1" w:rsidP="00302A70">
            <w:pPr>
              <w:jc w:val="center"/>
              <w:rPr>
                <w:sz w:val="18"/>
                <w:lang w:eastAsia="lt-LT"/>
              </w:rPr>
            </w:pPr>
            <w:r>
              <w:rPr>
                <w:sz w:val="18"/>
                <w:lang w:eastAsia="lt-LT"/>
              </w:rPr>
              <w:t>35</w:t>
            </w:r>
            <w:r w:rsidR="00262E56">
              <w:rPr>
                <w:sz w:val="18"/>
                <w:lang w:eastAsia="lt-LT"/>
              </w:rPr>
              <w:t>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02 15*</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pavojingos sudedamosios dalys, išimtos iš nebenaudojamos įrangos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pavojingos sudedamosios dalys, išimtos iš nebenaudojamos įrangos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H3-A, H4, H14, H7, H5</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262E56" w:rsidP="00302A70">
            <w:pPr>
              <w:jc w:val="center"/>
              <w:rPr>
                <w:sz w:val="18"/>
                <w:lang w:eastAsia="lt-LT"/>
              </w:rPr>
            </w:pPr>
            <w:r>
              <w:rPr>
                <w:sz w:val="18"/>
                <w:lang w:eastAsia="lt-LT"/>
              </w:rPr>
              <w:t>70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20 01 21*</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dienos šviesos lempos ir kitos atliekos, kuriose yra gyvsidabrio</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dienos šviesos lempos ir kitos atliekos, kuriose yra gyvsidabrio</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H6, 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B53B5" w:rsidP="00302A70">
            <w:pPr>
              <w:jc w:val="center"/>
              <w:rPr>
                <w:sz w:val="18"/>
                <w:lang w:eastAsia="lt-LT"/>
              </w:rPr>
            </w:pPr>
            <w:r>
              <w:rPr>
                <w:sz w:val="18"/>
                <w:lang w:eastAsia="lt-LT"/>
              </w:rPr>
              <w:t>15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06 01*</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švino akumuliatoriai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švino akumuliatoriai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H8</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50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06 02*</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nikelio-kadmio akumuliatoriai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nikelio-kadmio akumuliatoriai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H8</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0,5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06 03*</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baterijos, kuriose yra gyvsidabrio</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baterijos, kuriose yra gyvsidabrio</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H6, 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0,2</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16 06 04</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šarminės baterijos (išskyrus nurodytas 16 06 03)</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šarminės baterijos (išskyrus nurodytas 16 06 03)</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0,5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lastRenderedPageBreak/>
              <w:t>16 06 05</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kitos baterijos ir akumuliatoriai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kitos baterijos ir akumuliatoriai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0,5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 xml:space="preserve">16 06 </w:t>
            </w:r>
            <w:proofErr w:type="spellStart"/>
            <w:r w:rsidRPr="004B5CAD">
              <w:rPr>
                <w:sz w:val="18"/>
                <w:lang w:eastAsia="lt-LT"/>
              </w:rPr>
              <w:t>06</w:t>
            </w:r>
            <w:proofErr w:type="spellEnd"/>
            <w:r w:rsidRPr="004B5CAD">
              <w:rPr>
                <w:sz w:val="18"/>
                <w:lang w:eastAsia="lt-LT"/>
              </w:rPr>
              <w:t>*</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atskirai surinktas baterijų ir akumuliatorių elektrolitas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atskirai surinktas baterijų ir akumuliatorių elektrolitas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H8</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0,5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20 01 33*</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baterijos ir akumuliatoriai, nurodyti 16 06 01, 16 06 02 arba 16 06 03  ir nerūšiuotos baterijos ir akumuliatoriai, kuriuose yra tokių baterijų</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baterijos ir akumuliatoriai, nurodyti 16 06 01, 16 06 02 arba 16 06 03  ir nerūšiuotos baterijos ir akumuliatoriai, kuriuose yra tokių baterijų</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H8</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50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20 01 34</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baterijos ir akumuliatoriai, nenurodyti 20 01 33</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baterijos ir akumuliatoriai, nenurodyti 20 01 33</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20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16 08 01</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panaudoti katalizatoriai, kuriuose yra aukso, sidabro, renio, rodžio, paladžio, iridžio arba platinos (išskyrus nurodytas 16 08 07 pozicijoje)</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panaudoti katalizatoriai, kuriuose yra aukso, sidabro, renio, rodžio, paladžio, iridžio arba platinos (išskyrus nurodytas 16 08 07 pozicijoje)</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40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15 01 02</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plastikinės</w:t>
            </w:r>
            <w:r w:rsidRPr="004B5CAD">
              <w:rPr>
                <w:rFonts w:eastAsia="Calibri"/>
                <w:sz w:val="18"/>
                <w:szCs w:val="18"/>
              </w:rPr>
              <w:t xml:space="preserve"> (</w:t>
            </w:r>
            <w:r w:rsidRPr="004B5CAD">
              <w:rPr>
                <w:sz w:val="18"/>
                <w:szCs w:val="18"/>
                <w:lang w:eastAsia="lt-LT"/>
              </w:rPr>
              <w:t>kartu su PET (</w:t>
            </w:r>
            <w:proofErr w:type="spellStart"/>
            <w:r w:rsidRPr="004B5CAD">
              <w:rPr>
                <w:sz w:val="18"/>
                <w:szCs w:val="18"/>
                <w:lang w:eastAsia="lt-LT"/>
              </w:rPr>
              <w:t>polietilentereftalatas</w:t>
            </w:r>
            <w:proofErr w:type="spellEnd"/>
            <w:r w:rsidRPr="004B5CAD">
              <w:rPr>
                <w:sz w:val="18"/>
                <w:szCs w:val="18"/>
                <w:lang w:eastAsia="lt-LT"/>
              </w:rPr>
              <w:t>)) pakuotės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plastikinės</w:t>
            </w:r>
            <w:r w:rsidRPr="004B5CAD">
              <w:rPr>
                <w:rFonts w:eastAsia="Calibri"/>
                <w:sz w:val="18"/>
                <w:szCs w:val="18"/>
              </w:rPr>
              <w:t xml:space="preserve"> (</w:t>
            </w:r>
            <w:r w:rsidRPr="004B5CAD">
              <w:rPr>
                <w:sz w:val="18"/>
                <w:szCs w:val="18"/>
                <w:lang w:eastAsia="lt-LT"/>
              </w:rPr>
              <w:t>kartu su PET (</w:t>
            </w:r>
            <w:proofErr w:type="spellStart"/>
            <w:r w:rsidRPr="004B5CAD">
              <w:rPr>
                <w:sz w:val="18"/>
                <w:szCs w:val="18"/>
                <w:lang w:eastAsia="lt-LT"/>
              </w:rPr>
              <w:t>polietilentereftalatas</w:t>
            </w:r>
            <w:proofErr w:type="spellEnd"/>
            <w:r w:rsidRPr="004B5CAD">
              <w:rPr>
                <w:sz w:val="18"/>
                <w:szCs w:val="18"/>
                <w:lang w:eastAsia="lt-LT"/>
              </w:rPr>
              <w:t>)) pakuotės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20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16 01 19</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plastikas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ind w:firstLine="14"/>
              <w:jc w:val="center"/>
              <w:rPr>
                <w:sz w:val="18"/>
                <w:szCs w:val="18"/>
                <w:lang w:eastAsia="lt-LT"/>
              </w:rPr>
            </w:pPr>
            <w:r w:rsidRPr="004B5CAD">
              <w:rPr>
                <w:sz w:val="18"/>
                <w:szCs w:val="18"/>
                <w:lang w:eastAsia="lt-LT"/>
              </w:rPr>
              <w:t>plastikas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50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17 02 03</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plastikas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plastikas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10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19 12 04</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plastikai ir guma</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plastikai ir guma</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350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20 01 39</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plastikai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plastikai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20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15 01 07</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stiklo pakuotės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stiklo pakuotės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2</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16 01 20</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stiklas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stiklas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1</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 xml:space="preserve">17 02 </w:t>
            </w:r>
            <w:proofErr w:type="spellStart"/>
            <w:r w:rsidRPr="004B5CAD">
              <w:rPr>
                <w:sz w:val="18"/>
                <w:szCs w:val="18"/>
                <w:lang w:eastAsia="lt-LT"/>
              </w:rPr>
              <w:t>02</w:t>
            </w:r>
            <w:proofErr w:type="spellEnd"/>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stiklas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stiklas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2</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19 12 05</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stiklas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stiklas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112B2F" w:rsidP="00302A70">
            <w:pPr>
              <w:jc w:val="center"/>
              <w:rPr>
                <w:sz w:val="18"/>
                <w:lang w:eastAsia="lt-LT"/>
              </w:rPr>
            </w:pPr>
            <w:r>
              <w:rPr>
                <w:sz w:val="18"/>
                <w:lang w:eastAsia="lt-LT"/>
              </w:rPr>
              <w:t>30</w:t>
            </w:r>
            <w:r w:rsidR="00062C28">
              <w:rPr>
                <w:sz w:val="18"/>
                <w:lang w:eastAsia="lt-LT"/>
              </w:rPr>
              <w:t>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20 01 02</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stiklas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stiklas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20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 xml:space="preserve">15 01 </w:t>
            </w:r>
            <w:proofErr w:type="spellStart"/>
            <w:r w:rsidRPr="004B5CAD">
              <w:rPr>
                <w:sz w:val="18"/>
                <w:szCs w:val="18"/>
                <w:lang w:eastAsia="lt-LT"/>
              </w:rPr>
              <w:t>01</w:t>
            </w:r>
            <w:proofErr w:type="spellEnd"/>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popieriaus ir kartono pakuotės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popieriaus ir kartono pakuotės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20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19 12 01</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popierius ir kartonas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popierius ir kartonas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20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 xml:space="preserve">20 01 </w:t>
            </w:r>
            <w:proofErr w:type="spellStart"/>
            <w:r w:rsidRPr="004B5CAD">
              <w:rPr>
                <w:sz w:val="18"/>
                <w:szCs w:val="18"/>
                <w:lang w:eastAsia="lt-LT"/>
              </w:rPr>
              <w:t>01</w:t>
            </w:r>
            <w:proofErr w:type="spellEnd"/>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popierius ir kartonas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popierius ir kartonas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15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03 01 04*</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pjuvenos, drožlės, skiedros, mediena, medienos drožlių plokštės ir fanera, kuriuose yra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pjuvenos, drožlės, skiedros, mediena, medienos drožlių plokštės ir fanera, kuriuose yra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H5, H7, 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0,5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19 12 06*</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mediena, kurioje yra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mediena, kurioje yra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H5, H7, 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10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lastRenderedPageBreak/>
              <w:t>20 01 37*</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mediena, kurioje yra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mediena, kurioje yra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H5, H7, 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1</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17 02 01</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medis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medis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19 12 07</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mediena, nenurodyta 19 12 06</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mediena, nenurodyta 19 12 06</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50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20 01 38</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mediena, nenurodyta 20 01 37</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mediena, nenurodyta 20 01 37</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2</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15 01 03</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medinės pakuotės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medinės pakuotės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1</w:t>
            </w:r>
            <w:r w:rsidR="00381E8F">
              <w:rPr>
                <w:sz w:val="18"/>
                <w:lang w:eastAsia="lt-LT"/>
              </w:rPr>
              <w:t>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17 04 01</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varis, bronza, žalvaris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varis, bronza, žalvaris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100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17 04 02</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aliuminis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aliuminis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45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17 04 03</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švinas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švinas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20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 xml:space="preserve">17 04 </w:t>
            </w:r>
            <w:proofErr w:type="spellStart"/>
            <w:r w:rsidRPr="004B5CAD">
              <w:rPr>
                <w:sz w:val="18"/>
                <w:lang w:eastAsia="lt-LT"/>
              </w:rPr>
              <w:t>04</w:t>
            </w:r>
            <w:proofErr w:type="spellEnd"/>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cinkas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cinkas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25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17 04 06</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alavas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alavas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30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19 12 03</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spalvotieji metalai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spalvotieji metalai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381E8F" w:rsidP="00302A70">
            <w:pPr>
              <w:jc w:val="center"/>
              <w:rPr>
                <w:sz w:val="18"/>
                <w:lang w:eastAsia="lt-LT"/>
              </w:rPr>
            </w:pPr>
            <w:r>
              <w:rPr>
                <w:sz w:val="18"/>
                <w:lang w:eastAsia="lt-LT"/>
              </w:rPr>
              <w:t>4</w:t>
            </w:r>
            <w:r w:rsidR="00062C28">
              <w:rPr>
                <w:sz w:val="18"/>
                <w:lang w:eastAsia="lt-LT"/>
              </w:rPr>
              <w:t>00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16 01 18</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spalvotieji metalai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spalvotieji metalai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200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16 01 17</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juodieji metalai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juodieji metalai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381E8F" w:rsidP="00381E8F">
            <w:pPr>
              <w:jc w:val="center"/>
              <w:rPr>
                <w:sz w:val="18"/>
                <w:lang w:eastAsia="lt-LT"/>
              </w:rPr>
            </w:pPr>
            <w:r>
              <w:rPr>
                <w:sz w:val="18"/>
                <w:lang w:eastAsia="lt-LT"/>
              </w:rPr>
              <w:t>25</w:t>
            </w:r>
            <w:r w:rsidR="00062C28">
              <w:rPr>
                <w:sz w:val="18"/>
                <w:lang w:eastAsia="lt-LT"/>
              </w:rPr>
              <w:t>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17 04 05</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geležis ir plienas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geležis ir plienas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381E8F" w:rsidP="00302A70">
            <w:pPr>
              <w:jc w:val="center"/>
              <w:rPr>
                <w:sz w:val="18"/>
                <w:lang w:eastAsia="lt-LT"/>
              </w:rPr>
            </w:pPr>
            <w:r>
              <w:rPr>
                <w:sz w:val="18"/>
                <w:lang w:eastAsia="lt-LT"/>
              </w:rPr>
              <w:t>100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19 12 02</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juodieji metalai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juodieji metalai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381E8F" w:rsidP="00302A70">
            <w:pPr>
              <w:jc w:val="center"/>
              <w:rPr>
                <w:sz w:val="18"/>
                <w:lang w:eastAsia="lt-LT"/>
              </w:rPr>
            </w:pPr>
            <w:r>
              <w:rPr>
                <w:sz w:val="18"/>
                <w:lang w:eastAsia="lt-LT"/>
              </w:rPr>
              <w:t>6</w:t>
            </w:r>
            <w:r w:rsidR="00062C28">
              <w:rPr>
                <w:sz w:val="18"/>
                <w:lang w:eastAsia="lt-LT"/>
              </w:rPr>
              <w:t>00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19 10 01</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geležies ir plieno atliekos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geležies ir plieno atliekos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19 10 02</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geležies neturinčios atliekos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geležies neturinčios atliekos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10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20 01 40</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metalai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metalai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20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17 04 07</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metalų mišiniai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metalų mišiniai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18</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10 07 01</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pirminio ir antrinio lydymo šlakas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pirminio ir antrinio lydymo šlakas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1</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10 07 02</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pirminio ir antrinio lydymo nuodegos ir šlakas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pirminio ir antrinio lydymo nuodegos ir šlakas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1</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10 07 04</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kitos dalelės ir dulkės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kitos dalelės ir dulkės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1</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 xml:space="preserve">12 01 </w:t>
            </w:r>
            <w:proofErr w:type="spellStart"/>
            <w:r w:rsidRPr="004B5CAD">
              <w:rPr>
                <w:sz w:val="18"/>
                <w:lang w:eastAsia="lt-LT"/>
              </w:rPr>
              <w:t>01</w:t>
            </w:r>
            <w:proofErr w:type="spellEnd"/>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juodųjų metalų šlifavimo ir tekinimo atliekos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juodųjų metalų šlifavimo ir tekinimo atliekos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12 01 02</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juodųjų metalų dulkės ir dalelės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juodųjų metalų dulkės ir dalelės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12  01 03</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spalvotųjų metalų šlifavimo ir tekinimo atliekos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spalvotųjų metalų šlifavimo ir tekinimo atliekos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12 01 04</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spalvotųjų metalų dulkės ir dalelės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spalvotųjų metalų dulkės ir dalelės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112B2F" w:rsidRDefault="008A7C64" w:rsidP="00302A70">
            <w:pPr>
              <w:jc w:val="center"/>
              <w:rPr>
                <w:sz w:val="18"/>
                <w:lang w:eastAsia="lt-LT"/>
              </w:rPr>
            </w:pPr>
            <w:r w:rsidRPr="00112B2F">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Pr="00112B2F" w:rsidRDefault="00062C28" w:rsidP="00302A70">
            <w:pPr>
              <w:jc w:val="center"/>
              <w:rPr>
                <w:sz w:val="18"/>
                <w:lang w:eastAsia="lt-LT"/>
              </w:rPr>
            </w:pPr>
            <w:r w:rsidRPr="00112B2F">
              <w:rPr>
                <w:sz w:val="18"/>
                <w:lang w:eastAsia="lt-LT"/>
              </w:rPr>
              <w:t>5</w:t>
            </w:r>
          </w:p>
        </w:tc>
      </w:tr>
      <w:tr w:rsidR="00112B2F"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112B2F" w:rsidRPr="004B5CAD" w:rsidRDefault="00112B2F" w:rsidP="00302A70">
            <w:pPr>
              <w:jc w:val="center"/>
              <w:rPr>
                <w:sz w:val="18"/>
                <w:lang w:eastAsia="lt-LT"/>
              </w:rPr>
            </w:pPr>
            <w:r>
              <w:rPr>
                <w:sz w:val="18"/>
                <w:lang w:eastAsia="lt-LT"/>
              </w:rPr>
              <w:t>12 01 99</w:t>
            </w:r>
          </w:p>
        </w:tc>
        <w:tc>
          <w:tcPr>
            <w:tcW w:w="3973" w:type="dxa"/>
            <w:tcBorders>
              <w:top w:val="single" w:sz="4" w:space="0" w:color="auto"/>
              <w:left w:val="single" w:sz="4" w:space="0" w:color="auto"/>
              <w:bottom w:val="single" w:sz="4" w:space="0" w:color="auto"/>
              <w:right w:val="single" w:sz="4" w:space="0" w:color="auto"/>
            </w:tcBorders>
            <w:vAlign w:val="center"/>
          </w:tcPr>
          <w:p w:rsidR="00112B2F" w:rsidRPr="004B5CAD" w:rsidRDefault="00112B2F" w:rsidP="00302A70">
            <w:pPr>
              <w:jc w:val="center"/>
              <w:rPr>
                <w:sz w:val="18"/>
                <w:szCs w:val="18"/>
                <w:lang w:eastAsia="lt-LT"/>
              </w:rPr>
            </w:pPr>
            <w:r>
              <w:rPr>
                <w:sz w:val="18"/>
                <w:szCs w:val="18"/>
                <w:lang w:eastAsia="lt-LT"/>
              </w:rPr>
              <w:t>kitaip neapibrėžtos atliekos</w:t>
            </w:r>
          </w:p>
        </w:tc>
        <w:tc>
          <w:tcPr>
            <w:tcW w:w="2502" w:type="dxa"/>
            <w:tcBorders>
              <w:top w:val="single" w:sz="4" w:space="0" w:color="auto"/>
              <w:left w:val="single" w:sz="4" w:space="0" w:color="auto"/>
              <w:bottom w:val="single" w:sz="4" w:space="0" w:color="auto"/>
              <w:right w:val="single" w:sz="4" w:space="0" w:color="auto"/>
            </w:tcBorders>
            <w:vAlign w:val="center"/>
          </w:tcPr>
          <w:p w:rsidR="00112B2F" w:rsidRPr="004B5CAD" w:rsidRDefault="00112B2F" w:rsidP="00302A70">
            <w:pPr>
              <w:jc w:val="center"/>
              <w:rPr>
                <w:sz w:val="18"/>
                <w:szCs w:val="18"/>
                <w:lang w:eastAsia="lt-LT"/>
              </w:rPr>
            </w:pPr>
            <w:r>
              <w:rPr>
                <w:sz w:val="18"/>
                <w:szCs w:val="18"/>
                <w:lang w:eastAsia="lt-LT"/>
              </w:rPr>
              <w:t>kitaip neapibrėžtos atliekos</w:t>
            </w:r>
          </w:p>
        </w:tc>
        <w:tc>
          <w:tcPr>
            <w:tcW w:w="2502" w:type="dxa"/>
            <w:tcBorders>
              <w:top w:val="single" w:sz="4" w:space="0" w:color="auto"/>
              <w:left w:val="single" w:sz="4" w:space="0" w:color="auto"/>
              <w:bottom w:val="single" w:sz="4" w:space="0" w:color="auto"/>
              <w:right w:val="single" w:sz="4" w:space="0" w:color="auto"/>
            </w:tcBorders>
            <w:vAlign w:val="center"/>
          </w:tcPr>
          <w:p w:rsidR="00112B2F" w:rsidRPr="00112B2F" w:rsidRDefault="00112B2F" w:rsidP="00302A70">
            <w:pPr>
              <w:jc w:val="center"/>
              <w:rPr>
                <w:sz w:val="18"/>
                <w:lang w:eastAsia="lt-LT"/>
              </w:rPr>
            </w:pPr>
            <w:r w:rsidRPr="00112B2F">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112B2F" w:rsidRPr="00112B2F" w:rsidRDefault="00112B2F" w:rsidP="00302A70">
            <w:pPr>
              <w:jc w:val="center"/>
              <w:rPr>
                <w:sz w:val="18"/>
                <w:lang w:eastAsia="lt-LT"/>
              </w:rPr>
            </w:pPr>
            <w:r w:rsidRPr="00112B2F">
              <w:rPr>
                <w:sz w:val="18"/>
                <w:lang w:eastAsia="lt-LT"/>
              </w:rPr>
              <w:t>1</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15 01 04</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metalinės pakuotės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szCs w:val="18"/>
                <w:lang w:eastAsia="lt-LT"/>
              </w:rPr>
            </w:pPr>
            <w:r w:rsidRPr="004B5CAD">
              <w:rPr>
                <w:sz w:val="18"/>
                <w:szCs w:val="18"/>
                <w:lang w:eastAsia="lt-LT"/>
              </w:rPr>
              <w:t>metalinės pakuotės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lastRenderedPageBreak/>
              <w:t>15 01 05</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kombinuotosios pakuotės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kombinuotosios pakuotės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1</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15 01 06</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mišrios pakuotės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mišrios pakuotės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1</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15 01 10*</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pakuotės, kuriose yra pavojingųjų medžiagų likučių arba kurios yra jomis užterštos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pakuotės, kuriose yra pavojingųjų medžiagų likučių arba kurios yra jomis užterštos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H5, 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0,1</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15 01 11*</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metalinės pakuotės, įskaitant suslėgto oro talpyklas, kuriose yra pavojingųjų kietų poringų rišamųjų medžiagų (pvz., asbesto)</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metalinės pakuotės, įskaitant suslėgto oro talpyklas, kuriose yra pavojingųjų kietų poringų rišamųjų medžiagų (pvz., asbesto)</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H6, H7</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0,1</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13 02 08*</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kita variklio, pavarų dėžės ir tepamoji alyva</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kita variklio, pavarų dėžės ir tepamoji alyva</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H5, H7, 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062C28" w:rsidP="00302A70">
            <w:pPr>
              <w:jc w:val="center"/>
              <w:rPr>
                <w:sz w:val="18"/>
                <w:lang w:eastAsia="lt-LT"/>
              </w:rPr>
            </w:pPr>
            <w:r>
              <w:rPr>
                <w:sz w:val="18"/>
                <w:lang w:eastAsia="lt-LT"/>
              </w:rPr>
              <w:t>3</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14 06 01*</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proofErr w:type="spellStart"/>
            <w:r w:rsidRPr="004B5CAD">
              <w:rPr>
                <w:sz w:val="18"/>
                <w:lang w:eastAsia="lt-LT"/>
              </w:rPr>
              <w:t>chlorfluorangliavandeniliai</w:t>
            </w:r>
            <w:proofErr w:type="spellEnd"/>
            <w:r w:rsidRPr="004B5CAD">
              <w:rPr>
                <w:sz w:val="18"/>
                <w:lang w:eastAsia="lt-LT"/>
              </w:rPr>
              <w:t>, HCFC, HFC</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proofErr w:type="spellStart"/>
            <w:r w:rsidRPr="004B5CAD">
              <w:rPr>
                <w:sz w:val="18"/>
                <w:lang w:eastAsia="lt-LT"/>
              </w:rPr>
              <w:t>chlorfluorangliavandeniliai</w:t>
            </w:r>
            <w:proofErr w:type="spellEnd"/>
            <w:r w:rsidRPr="004B5CAD">
              <w:rPr>
                <w:sz w:val="18"/>
                <w:lang w:eastAsia="lt-LT"/>
              </w:rPr>
              <w:t>, HCFC, HFC</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8408D2" w:rsidP="00302A70">
            <w:pPr>
              <w:jc w:val="center"/>
              <w:rPr>
                <w:sz w:val="18"/>
                <w:lang w:eastAsia="lt-LT"/>
              </w:rPr>
            </w:pPr>
            <w:r>
              <w:rPr>
                <w:sz w:val="18"/>
                <w:lang w:eastAsia="lt-LT"/>
              </w:rPr>
              <w:t>6</w:t>
            </w:r>
          </w:p>
        </w:tc>
      </w:tr>
      <w:tr w:rsidR="00112B2F"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112B2F" w:rsidRPr="004B5CAD" w:rsidRDefault="00112B2F" w:rsidP="00302A70">
            <w:pPr>
              <w:jc w:val="center"/>
              <w:rPr>
                <w:sz w:val="18"/>
                <w:lang w:eastAsia="lt-LT"/>
              </w:rPr>
            </w:pPr>
            <w:r>
              <w:rPr>
                <w:sz w:val="18"/>
                <w:lang w:eastAsia="lt-LT"/>
              </w:rPr>
              <w:t>06 02 03*</w:t>
            </w:r>
          </w:p>
        </w:tc>
        <w:tc>
          <w:tcPr>
            <w:tcW w:w="3973" w:type="dxa"/>
            <w:tcBorders>
              <w:top w:val="single" w:sz="4" w:space="0" w:color="auto"/>
              <w:left w:val="single" w:sz="4" w:space="0" w:color="auto"/>
              <w:bottom w:val="single" w:sz="4" w:space="0" w:color="auto"/>
              <w:right w:val="single" w:sz="4" w:space="0" w:color="auto"/>
            </w:tcBorders>
            <w:vAlign w:val="center"/>
          </w:tcPr>
          <w:p w:rsidR="00112B2F" w:rsidRPr="004B5CAD" w:rsidRDefault="00112B2F" w:rsidP="00302A70">
            <w:pPr>
              <w:jc w:val="center"/>
              <w:rPr>
                <w:sz w:val="18"/>
                <w:lang w:eastAsia="lt-LT"/>
              </w:rPr>
            </w:pPr>
            <w:r>
              <w:rPr>
                <w:sz w:val="18"/>
                <w:lang w:eastAsia="lt-LT"/>
              </w:rPr>
              <w:t xml:space="preserve">amonio </w:t>
            </w:r>
            <w:proofErr w:type="spellStart"/>
            <w:r>
              <w:rPr>
                <w:sz w:val="18"/>
                <w:lang w:eastAsia="lt-LT"/>
              </w:rPr>
              <w:t>hidroksidas</w:t>
            </w:r>
            <w:proofErr w:type="spellEnd"/>
          </w:p>
        </w:tc>
        <w:tc>
          <w:tcPr>
            <w:tcW w:w="2502" w:type="dxa"/>
            <w:tcBorders>
              <w:top w:val="single" w:sz="4" w:space="0" w:color="auto"/>
              <w:left w:val="single" w:sz="4" w:space="0" w:color="auto"/>
              <w:bottom w:val="single" w:sz="4" w:space="0" w:color="auto"/>
              <w:right w:val="single" w:sz="4" w:space="0" w:color="auto"/>
            </w:tcBorders>
            <w:vAlign w:val="center"/>
          </w:tcPr>
          <w:p w:rsidR="00112B2F" w:rsidRPr="004B5CAD" w:rsidRDefault="00112B2F" w:rsidP="00302A70">
            <w:pPr>
              <w:jc w:val="center"/>
              <w:rPr>
                <w:sz w:val="18"/>
                <w:lang w:eastAsia="lt-LT"/>
              </w:rPr>
            </w:pPr>
            <w:r>
              <w:rPr>
                <w:sz w:val="18"/>
                <w:lang w:eastAsia="lt-LT"/>
              </w:rPr>
              <w:t xml:space="preserve">amonio </w:t>
            </w:r>
            <w:proofErr w:type="spellStart"/>
            <w:r>
              <w:rPr>
                <w:sz w:val="18"/>
                <w:lang w:eastAsia="lt-LT"/>
              </w:rPr>
              <w:t>hidroksidas</w:t>
            </w:r>
            <w:proofErr w:type="spellEnd"/>
          </w:p>
        </w:tc>
        <w:tc>
          <w:tcPr>
            <w:tcW w:w="2502" w:type="dxa"/>
            <w:tcBorders>
              <w:top w:val="single" w:sz="4" w:space="0" w:color="auto"/>
              <w:left w:val="single" w:sz="4" w:space="0" w:color="auto"/>
              <w:bottom w:val="single" w:sz="4" w:space="0" w:color="auto"/>
              <w:right w:val="single" w:sz="4" w:space="0" w:color="auto"/>
            </w:tcBorders>
            <w:vAlign w:val="center"/>
          </w:tcPr>
          <w:p w:rsidR="00112B2F" w:rsidRPr="004B5CAD" w:rsidRDefault="00112B2F" w:rsidP="00302A70">
            <w:pPr>
              <w:jc w:val="center"/>
              <w:rPr>
                <w:sz w:val="18"/>
                <w:lang w:eastAsia="lt-LT"/>
              </w:rPr>
            </w:pPr>
            <w:r w:rsidRPr="004B5CAD">
              <w:rPr>
                <w:sz w:val="18"/>
                <w:lang w:eastAsia="lt-LT"/>
              </w:rPr>
              <w:t>H14</w:t>
            </w:r>
          </w:p>
        </w:tc>
        <w:tc>
          <w:tcPr>
            <w:tcW w:w="2785" w:type="dxa"/>
            <w:tcBorders>
              <w:top w:val="single" w:sz="4" w:space="0" w:color="auto"/>
              <w:left w:val="single" w:sz="4" w:space="0" w:color="auto"/>
              <w:bottom w:val="single" w:sz="4" w:space="0" w:color="auto"/>
              <w:right w:val="single" w:sz="4" w:space="0" w:color="auto"/>
            </w:tcBorders>
            <w:vAlign w:val="center"/>
          </w:tcPr>
          <w:p w:rsidR="00112B2F" w:rsidRDefault="00112B2F" w:rsidP="00302A70">
            <w:pPr>
              <w:jc w:val="center"/>
              <w:rPr>
                <w:sz w:val="18"/>
                <w:lang w:eastAsia="lt-LT"/>
              </w:rPr>
            </w:pPr>
            <w:r>
              <w:rPr>
                <w:sz w:val="18"/>
                <w:lang w:eastAsia="lt-LT"/>
              </w:rPr>
              <w:t>0,5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 xml:space="preserve">15 02 </w:t>
            </w:r>
            <w:proofErr w:type="spellStart"/>
            <w:r w:rsidRPr="004B5CAD">
              <w:rPr>
                <w:sz w:val="18"/>
                <w:lang w:eastAsia="lt-LT"/>
              </w:rPr>
              <w:t>02</w:t>
            </w:r>
            <w:proofErr w:type="spellEnd"/>
            <w:r w:rsidRPr="004B5CAD">
              <w:rPr>
                <w:sz w:val="18"/>
                <w:lang w:eastAsia="lt-LT"/>
              </w:rPr>
              <w:t>*</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absorbentai, filtrų medžiagos (įskaitant kitaip neapibrėžtus tepalų filtrus), pašluostės, apsauginiai drabužiai, užteršti pavojingosiomis medžiagomis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absorbentai, filtrų medžiagos (įskaitant kitaip neapibrėžtus tepalų filtrus), pašluostės, apsauginiai drabužiai, užteršti pavojingosiomis medžiagomis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H5, H7, 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8408D2" w:rsidP="00302A70">
            <w:pPr>
              <w:jc w:val="center"/>
              <w:rPr>
                <w:sz w:val="18"/>
                <w:lang w:eastAsia="lt-LT"/>
              </w:rPr>
            </w:pPr>
            <w:r>
              <w:rPr>
                <w:sz w:val="18"/>
                <w:lang w:eastAsia="lt-LT"/>
              </w:rPr>
              <w:t>0,5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15 02 03</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 xml:space="preserve">absorbentai, filtrų medžiagos, pašluostės ir apsauginiai drabužiai, nenurodyti 15 02 </w:t>
            </w:r>
            <w:proofErr w:type="spellStart"/>
            <w:r w:rsidRPr="004B5CAD">
              <w:rPr>
                <w:sz w:val="18"/>
                <w:lang w:eastAsia="lt-LT"/>
              </w:rPr>
              <w:t>02</w:t>
            </w:r>
            <w:proofErr w:type="spellEnd"/>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 xml:space="preserve">absorbentai, filtrų medžiagos, pašluostės ir apsauginiai drabužiai, nenurodyti 15 02 </w:t>
            </w:r>
            <w:proofErr w:type="spellStart"/>
            <w:r w:rsidRPr="004B5CAD">
              <w:rPr>
                <w:sz w:val="18"/>
                <w:lang w:eastAsia="lt-LT"/>
              </w:rPr>
              <w:t>02</w:t>
            </w:r>
            <w:proofErr w:type="spellEnd"/>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8408D2" w:rsidP="00302A70">
            <w:pPr>
              <w:jc w:val="center"/>
              <w:rPr>
                <w:sz w:val="18"/>
                <w:lang w:eastAsia="lt-LT"/>
              </w:rPr>
            </w:pPr>
            <w:r>
              <w:rPr>
                <w:sz w:val="18"/>
                <w:lang w:eastAsia="lt-LT"/>
              </w:rPr>
              <w:t>0,5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16 01 03</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naudoti nebetinkamos padangos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naudoti nebetinkamos padangos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8408D2" w:rsidP="00302A70">
            <w:pPr>
              <w:jc w:val="center"/>
              <w:rPr>
                <w:sz w:val="18"/>
                <w:lang w:eastAsia="lt-LT"/>
              </w:rPr>
            </w:pPr>
            <w:r>
              <w:rPr>
                <w:sz w:val="18"/>
                <w:lang w:eastAsia="lt-LT"/>
              </w:rPr>
              <w:t>10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01 07*</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tepalų filtrai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tepalų filtrai</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H5, H7, 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8408D2" w:rsidP="00302A70">
            <w:pPr>
              <w:jc w:val="center"/>
              <w:rPr>
                <w:sz w:val="18"/>
                <w:lang w:eastAsia="lt-LT"/>
              </w:rPr>
            </w:pPr>
            <w:r>
              <w:rPr>
                <w:sz w:val="18"/>
                <w:lang w:eastAsia="lt-LT"/>
              </w:rPr>
              <w:t>0,5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16 01 22</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kitaip neapibrėžtos sudedamosios dalys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kitaip neapibrėžtos sudedamosios dalys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8408D2" w:rsidP="00302A70">
            <w:pPr>
              <w:jc w:val="center"/>
              <w:rPr>
                <w:sz w:val="18"/>
                <w:lang w:eastAsia="lt-LT"/>
              </w:rPr>
            </w:pPr>
            <w:r>
              <w:rPr>
                <w:sz w:val="18"/>
                <w:lang w:eastAsia="lt-LT"/>
              </w:rPr>
              <w:t>90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16 01 99</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kitaip neapibrėžtos atliekos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kitaip neapibrėžtos atliekos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8408D2" w:rsidP="00302A70">
            <w:pPr>
              <w:jc w:val="center"/>
              <w:rPr>
                <w:sz w:val="18"/>
                <w:lang w:eastAsia="lt-LT"/>
              </w:rPr>
            </w:pPr>
            <w:r>
              <w:rPr>
                <w:sz w:val="18"/>
                <w:lang w:eastAsia="lt-LT"/>
              </w:rPr>
              <w:t>50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17 04 10*</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kabeliai, kuriuose yra alyvos, akmens anglių dervos ir kitų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kabeliai, kuriuose yra alyvos, akmens anglių dervos ir kitų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H5, H7, 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8408D2" w:rsidP="00302A70">
            <w:pPr>
              <w:jc w:val="center"/>
              <w:rPr>
                <w:sz w:val="18"/>
                <w:lang w:eastAsia="lt-LT"/>
              </w:rPr>
            </w:pPr>
            <w:r>
              <w:rPr>
                <w:sz w:val="18"/>
                <w:lang w:eastAsia="lt-LT"/>
              </w:rPr>
              <w:t>30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17 04 11</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kabeliai, nenurodyti 17 04 10</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kabeliai, nenurodyti 17 04 10</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8408D2" w:rsidP="00302A70">
            <w:pPr>
              <w:jc w:val="center"/>
              <w:rPr>
                <w:sz w:val="18"/>
                <w:lang w:eastAsia="lt-LT"/>
              </w:rPr>
            </w:pPr>
            <w:r>
              <w:rPr>
                <w:sz w:val="18"/>
                <w:lang w:eastAsia="lt-LT"/>
              </w:rPr>
              <w:t>50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19 10 05*</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dulkių pavidalo frakcijos ir dulkės, nenurodytos 19 10 03</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dulkių pavidalo frakcijos ir dulkės, nenurodytos 19 10 03</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H7, 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8408D2" w:rsidP="00302A70">
            <w:pPr>
              <w:jc w:val="center"/>
              <w:rPr>
                <w:sz w:val="18"/>
                <w:lang w:eastAsia="lt-LT"/>
              </w:rPr>
            </w:pPr>
            <w:r>
              <w:rPr>
                <w:sz w:val="18"/>
                <w:lang w:eastAsia="lt-LT"/>
              </w:rPr>
              <w:t>50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Pr>
                <w:sz w:val="18"/>
                <w:lang w:eastAsia="lt-LT"/>
              </w:rPr>
              <w:t>19 12 10</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8A7C64" w:rsidRDefault="008A7C64" w:rsidP="00302A70">
            <w:pPr>
              <w:jc w:val="center"/>
              <w:rPr>
                <w:sz w:val="18"/>
                <w:szCs w:val="18"/>
                <w:lang w:eastAsia="lt-LT"/>
              </w:rPr>
            </w:pPr>
            <w:r w:rsidRPr="008A7C64">
              <w:rPr>
                <w:sz w:val="18"/>
                <w:szCs w:val="18"/>
                <w:lang w:eastAsia="lt-LT"/>
              </w:rPr>
              <w:t>degiosios atliekos (iš atliekų gautas kuras)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8A7C64" w:rsidRDefault="008A7C64" w:rsidP="00302A70">
            <w:pPr>
              <w:jc w:val="center"/>
              <w:rPr>
                <w:sz w:val="18"/>
                <w:szCs w:val="18"/>
                <w:lang w:eastAsia="lt-LT"/>
              </w:rPr>
            </w:pPr>
            <w:r w:rsidRPr="008A7C64">
              <w:rPr>
                <w:sz w:val="18"/>
                <w:szCs w:val="18"/>
                <w:lang w:eastAsia="lt-LT"/>
              </w:rPr>
              <w:t>degiosios atliekos (iš atliekų gautas kuras)</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381E8F" w:rsidP="00302A70">
            <w:pPr>
              <w:jc w:val="center"/>
              <w:rPr>
                <w:sz w:val="18"/>
                <w:lang w:eastAsia="lt-LT"/>
              </w:rPr>
            </w:pPr>
            <w:r>
              <w:rPr>
                <w:sz w:val="18"/>
                <w:lang w:eastAsia="lt-LT"/>
              </w:rPr>
              <w:t>40</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lastRenderedPageBreak/>
              <w:t>19 12 11*</w:t>
            </w:r>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kitos mechaninio atliekų (įskaitant medžiagų mišinius) apdorojimo atliekos, kuriose yra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kitos mechaninio atliekų (įskaitant medžiagų mišinius) apdorojimo atliekos, kuriose yra pavojingųjų medžiagų</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H7, H14</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8408D2" w:rsidP="00302A70">
            <w:pPr>
              <w:jc w:val="center"/>
              <w:rPr>
                <w:sz w:val="18"/>
                <w:lang w:eastAsia="lt-LT"/>
              </w:rPr>
            </w:pPr>
            <w:r>
              <w:rPr>
                <w:sz w:val="18"/>
                <w:lang w:eastAsia="lt-LT"/>
              </w:rPr>
              <w:t>15</w:t>
            </w:r>
          </w:p>
        </w:tc>
      </w:tr>
      <w:tr w:rsidR="008A7C64"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 xml:space="preserve">19 12 </w:t>
            </w:r>
            <w:proofErr w:type="spellStart"/>
            <w:r w:rsidRPr="004B5CAD">
              <w:rPr>
                <w:sz w:val="18"/>
                <w:lang w:eastAsia="lt-LT"/>
              </w:rPr>
              <w:t>12</w:t>
            </w:r>
            <w:proofErr w:type="spellEnd"/>
          </w:p>
        </w:tc>
        <w:tc>
          <w:tcPr>
            <w:tcW w:w="3973"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kitos mechaninio atliekų (įskaitant medžiagų mišinius) apdorojimo atliekos, nenurodytos 19 12 11</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kitos mechaninio atliekų (įskaitant medžiagų mišinius) apdorojimo atliekos, nenurodytos 19 12 11</w:t>
            </w:r>
          </w:p>
        </w:tc>
        <w:tc>
          <w:tcPr>
            <w:tcW w:w="2502" w:type="dxa"/>
            <w:tcBorders>
              <w:top w:val="single" w:sz="4" w:space="0" w:color="auto"/>
              <w:left w:val="single" w:sz="4" w:space="0" w:color="auto"/>
              <w:bottom w:val="single" w:sz="4" w:space="0" w:color="auto"/>
              <w:right w:val="single" w:sz="4" w:space="0" w:color="auto"/>
            </w:tcBorders>
            <w:vAlign w:val="center"/>
          </w:tcPr>
          <w:p w:rsidR="008A7C64" w:rsidRPr="004B5CAD" w:rsidRDefault="008A7C64" w:rsidP="00302A70">
            <w:pPr>
              <w:jc w:val="center"/>
              <w:rPr>
                <w:sz w:val="18"/>
                <w:lang w:eastAsia="lt-LT"/>
              </w:rP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8A7C64" w:rsidRDefault="008408D2" w:rsidP="00302A70">
            <w:pPr>
              <w:jc w:val="center"/>
              <w:rPr>
                <w:sz w:val="18"/>
                <w:lang w:eastAsia="lt-LT"/>
              </w:rPr>
            </w:pPr>
            <w:r>
              <w:rPr>
                <w:sz w:val="18"/>
                <w:lang w:eastAsia="lt-LT"/>
              </w:rPr>
              <w:t>45</w:t>
            </w:r>
          </w:p>
        </w:tc>
      </w:tr>
      <w:tr w:rsidR="00990D31" w:rsidTr="00EB49B1">
        <w:trPr>
          <w:cantSplit/>
          <w:trHeight w:val="243"/>
        </w:trPr>
        <w:tc>
          <w:tcPr>
            <w:tcW w:w="2026" w:type="dxa"/>
            <w:tcBorders>
              <w:top w:val="single" w:sz="4" w:space="0" w:color="auto"/>
              <w:left w:val="single" w:sz="4" w:space="0" w:color="auto"/>
              <w:bottom w:val="single" w:sz="4" w:space="0" w:color="auto"/>
              <w:right w:val="single" w:sz="4" w:space="0" w:color="auto"/>
            </w:tcBorders>
            <w:vAlign w:val="center"/>
          </w:tcPr>
          <w:p w:rsidR="00990D31" w:rsidRPr="004B5CAD" w:rsidRDefault="00990D31" w:rsidP="005A5E4F">
            <w:pPr>
              <w:jc w:val="center"/>
              <w:rPr>
                <w:sz w:val="18"/>
                <w:lang w:eastAsia="lt-LT"/>
              </w:rPr>
            </w:pPr>
            <w:r>
              <w:rPr>
                <w:sz w:val="18"/>
                <w:lang w:eastAsia="lt-LT"/>
              </w:rPr>
              <w:t>17 06 04</w:t>
            </w:r>
          </w:p>
        </w:tc>
        <w:tc>
          <w:tcPr>
            <w:tcW w:w="3973" w:type="dxa"/>
            <w:tcBorders>
              <w:top w:val="single" w:sz="4" w:space="0" w:color="auto"/>
              <w:left w:val="single" w:sz="4" w:space="0" w:color="auto"/>
              <w:bottom w:val="single" w:sz="4" w:space="0" w:color="auto"/>
              <w:right w:val="single" w:sz="4" w:space="0" w:color="auto"/>
            </w:tcBorders>
            <w:vAlign w:val="center"/>
          </w:tcPr>
          <w:p w:rsidR="00990D31" w:rsidRPr="0020521E" w:rsidRDefault="00990D31" w:rsidP="005A5E4F">
            <w:pPr>
              <w:jc w:val="center"/>
              <w:rPr>
                <w:b/>
                <w:sz w:val="18"/>
                <w:lang w:eastAsia="lt-LT"/>
              </w:rPr>
            </w:pPr>
            <w:r>
              <w:rPr>
                <w:sz w:val="20"/>
                <w:lang w:eastAsia="lt-LT"/>
              </w:rPr>
              <w:t>izoliacinės medžiagos, kurios nepaminėtos 17 06 01 ir 17 06 03</w:t>
            </w:r>
          </w:p>
        </w:tc>
        <w:tc>
          <w:tcPr>
            <w:tcW w:w="2502" w:type="dxa"/>
            <w:tcBorders>
              <w:top w:val="single" w:sz="4" w:space="0" w:color="auto"/>
              <w:left w:val="single" w:sz="4" w:space="0" w:color="auto"/>
              <w:bottom w:val="single" w:sz="4" w:space="0" w:color="auto"/>
              <w:right w:val="single" w:sz="4" w:space="0" w:color="auto"/>
            </w:tcBorders>
            <w:vAlign w:val="center"/>
          </w:tcPr>
          <w:p w:rsidR="00990D31" w:rsidRPr="004B5CAD" w:rsidRDefault="00990D31" w:rsidP="005A5E4F">
            <w:pPr>
              <w:jc w:val="center"/>
              <w:rPr>
                <w:sz w:val="18"/>
                <w:lang w:eastAsia="lt-LT"/>
              </w:rPr>
            </w:pPr>
            <w:r>
              <w:rPr>
                <w:sz w:val="20"/>
                <w:lang w:eastAsia="lt-LT"/>
              </w:rPr>
              <w:t>izoliacinės medžiagos, kurios nepaminėtos 17 06 01 ir 17 06 03</w:t>
            </w:r>
          </w:p>
        </w:tc>
        <w:tc>
          <w:tcPr>
            <w:tcW w:w="2502" w:type="dxa"/>
            <w:tcBorders>
              <w:top w:val="single" w:sz="4" w:space="0" w:color="auto"/>
              <w:left w:val="single" w:sz="4" w:space="0" w:color="auto"/>
              <w:bottom w:val="single" w:sz="4" w:space="0" w:color="auto"/>
              <w:right w:val="single" w:sz="4" w:space="0" w:color="auto"/>
            </w:tcBorders>
            <w:vAlign w:val="center"/>
          </w:tcPr>
          <w:p w:rsidR="00990D31" w:rsidRPr="004B5CAD" w:rsidRDefault="00990D31" w:rsidP="00302A70">
            <w:pPr>
              <w:jc w:val="center"/>
              <w:rPr>
                <w:sz w:val="18"/>
                <w:lang w:eastAsia="lt-LT"/>
              </w:rPr>
            </w:pPr>
            <w:r w:rsidRPr="004B5CAD">
              <w:rPr>
                <w:sz w:val="18"/>
                <w:lang w:eastAsia="lt-LT"/>
              </w:rPr>
              <w:t>Nepavojingosios</w:t>
            </w:r>
          </w:p>
        </w:tc>
        <w:tc>
          <w:tcPr>
            <w:tcW w:w="2785" w:type="dxa"/>
            <w:tcBorders>
              <w:top w:val="single" w:sz="4" w:space="0" w:color="auto"/>
              <w:left w:val="single" w:sz="4" w:space="0" w:color="auto"/>
              <w:bottom w:val="single" w:sz="4" w:space="0" w:color="auto"/>
              <w:right w:val="single" w:sz="4" w:space="0" w:color="auto"/>
            </w:tcBorders>
            <w:vAlign w:val="center"/>
          </w:tcPr>
          <w:p w:rsidR="00990D31" w:rsidRDefault="00990D31" w:rsidP="00302A70">
            <w:pPr>
              <w:jc w:val="center"/>
              <w:rPr>
                <w:sz w:val="18"/>
                <w:lang w:eastAsia="lt-LT"/>
              </w:rPr>
            </w:pPr>
            <w:r>
              <w:rPr>
                <w:sz w:val="18"/>
                <w:lang w:eastAsia="lt-LT"/>
              </w:rPr>
              <w:t>5</w:t>
            </w:r>
          </w:p>
        </w:tc>
      </w:tr>
    </w:tbl>
    <w:p w:rsidR="009729C5" w:rsidRDefault="009729C5">
      <w:pPr>
        <w:ind w:firstLine="567"/>
        <w:rPr>
          <w:b/>
          <w:sz w:val="22"/>
          <w:szCs w:val="24"/>
          <w:lang w:eastAsia="lt-LT"/>
        </w:rPr>
      </w:pPr>
    </w:p>
    <w:p w:rsidR="00522673" w:rsidRDefault="00522673" w:rsidP="00522673">
      <w:pPr>
        <w:numPr>
          <w:ilvl w:val="12"/>
          <w:numId w:val="0"/>
        </w:numPr>
        <w:ind w:firstLine="567"/>
        <w:jc w:val="both"/>
        <w:rPr>
          <w:b/>
          <w:sz w:val="22"/>
          <w:szCs w:val="24"/>
          <w:lang w:eastAsia="lt-LT"/>
        </w:rPr>
      </w:pPr>
      <w:r w:rsidRPr="00E75503">
        <w:rPr>
          <w:b/>
          <w:sz w:val="22"/>
          <w:szCs w:val="24"/>
          <w:lang w:eastAsia="lt-LT"/>
        </w:rPr>
        <w:t>25. Papildomi duomenys pagal Atliekų deginimo aplinkosauginių reikalavimų, patvirtintų Lietuvos Respublikos aplinkos ministro 2002 m. gruodžio 31 d. įsakymu Nr. 699 (</w:t>
      </w:r>
      <w:proofErr w:type="spellStart"/>
      <w:r w:rsidRPr="00E75503">
        <w:rPr>
          <w:b/>
          <w:sz w:val="22"/>
          <w:szCs w:val="24"/>
          <w:lang w:eastAsia="lt-LT"/>
        </w:rPr>
        <w:t>Žin</w:t>
      </w:r>
      <w:proofErr w:type="spellEnd"/>
      <w:r w:rsidRPr="00E75503">
        <w:rPr>
          <w:b/>
          <w:sz w:val="22"/>
          <w:szCs w:val="24"/>
          <w:lang w:eastAsia="lt-LT"/>
        </w:rPr>
        <w:t xml:space="preserve">., 2003, Nr. </w:t>
      </w:r>
      <w:hyperlink r:id="rId9" w:tgtFrame="_blank" w:history="1">
        <w:r w:rsidRPr="00E75503">
          <w:rPr>
            <w:b/>
            <w:color w:val="0000FF" w:themeColor="hyperlink"/>
            <w:sz w:val="22"/>
            <w:szCs w:val="24"/>
            <w:u w:val="single"/>
            <w:lang w:eastAsia="lt-LT"/>
          </w:rPr>
          <w:t>31-1290</w:t>
        </w:r>
      </w:hyperlink>
      <w:r w:rsidRPr="00E75503">
        <w:rPr>
          <w:b/>
          <w:sz w:val="22"/>
          <w:szCs w:val="24"/>
          <w:lang w:eastAsia="lt-LT"/>
        </w:rPr>
        <w:t xml:space="preserve">; 2005, Nr. 147-566; </w:t>
      </w:r>
      <w:r w:rsidRPr="00E75503">
        <w:rPr>
          <w:b/>
          <w:color w:val="000000"/>
          <w:sz w:val="22"/>
          <w:szCs w:val="24"/>
          <w:lang w:eastAsia="lt-LT"/>
        </w:rPr>
        <w:t xml:space="preserve">2006, Nr. </w:t>
      </w:r>
      <w:hyperlink r:id="rId10" w:tgtFrame="_blank" w:history="1">
        <w:r w:rsidRPr="00E75503">
          <w:rPr>
            <w:b/>
            <w:color w:val="0000FF" w:themeColor="hyperlink"/>
            <w:sz w:val="22"/>
            <w:szCs w:val="24"/>
            <w:u w:val="single"/>
            <w:lang w:eastAsia="lt-LT"/>
          </w:rPr>
          <w:t>135-5116</w:t>
        </w:r>
      </w:hyperlink>
      <w:r w:rsidRPr="00E75503">
        <w:rPr>
          <w:b/>
          <w:i/>
          <w:color w:val="000000"/>
          <w:sz w:val="22"/>
          <w:szCs w:val="24"/>
          <w:lang w:eastAsia="lt-LT"/>
        </w:rPr>
        <w:t xml:space="preserve">; </w:t>
      </w:r>
      <w:r w:rsidRPr="00E75503">
        <w:rPr>
          <w:b/>
          <w:sz w:val="22"/>
          <w:szCs w:val="24"/>
          <w:lang w:eastAsia="lt-LT"/>
        </w:rPr>
        <w:t xml:space="preserve">2008, Nr. </w:t>
      </w:r>
      <w:hyperlink r:id="rId11" w:tgtFrame="_blank" w:history="1">
        <w:r w:rsidRPr="00E75503">
          <w:rPr>
            <w:b/>
            <w:color w:val="0000FF" w:themeColor="hyperlink"/>
            <w:sz w:val="22"/>
            <w:szCs w:val="24"/>
            <w:u w:val="single"/>
            <w:lang w:eastAsia="lt-LT"/>
          </w:rPr>
          <w:t>111-4253</w:t>
        </w:r>
      </w:hyperlink>
      <w:r w:rsidRPr="00E75503">
        <w:rPr>
          <w:b/>
          <w:sz w:val="22"/>
          <w:szCs w:val="24"/>
          <w:lang w:eastAsia="lt-LT"/>
        </w:rPr>
        <w:t xml:space="preserve">; 2010, Nr. </w:t>
      </w:r>
      <w:hyperlink r:id="rId12" w:tgtFrame="_blank" w:history="1">
        <w:r w:rsidRPr="00E75503">
          <w:rPr>
            <w:b/>
            <w:color w:val="0000FF" w:themeColor="hyperlink"/>
            <w:sz w:val="22"/>
            <w:szCs w:val="24"/>
            <w:u w:val="single"/>
            <w:lang w:eastAsia="lt-LT"/>
          </w:rPr>
          <w:t>121-6185</w:t>
        </w:r>
      </w:hyperlink>
      <w:r w:rsidRPr="00E75503">
        <w:rPr>
          <w:b/>
          <w:sz w:val="22"/>
          <w:szCs w:val="24"/>
          <w:lang w:eastAsia="lt-LT"/>
        </w:rPr>
        <w:t xml:space="preserve">; 2013, Nr. </w:t>
      </w:r>
      <w:hyperlink r:id="rId13" w:tgtFrame="_blank" w:history="1">
        <w:r w:rsidRPr="00E75503">
          <w:rPr>
            <w:b/>
            <w:color w:val="0000FF" w:themeColor="hyperlink"/>
            <w:sz w:val="22"/>
            <w:szCs w:val="24"/>
            <w:u w:val="single"/>
            <w:lang w:eastAsia="lt-LT"/>
          </w:rPr>
          <w:t>42-2082</w:t>
        </w:r>
      </w:hyperlink>
      <w:r w:rsidRPr="00E75503">
        <w:rPr>
          <w:b/>
          <w:sz w:val="22"/>
          <w:szCs w:val="24"/>
          <w:lang w:eastAsia="lt-LT"/>
        </w:rPr>
        <w:t>), 8, 8</w:t>
      </w:r>
      <w:r w:rsidRPr="00E75503">
        <w:rPr>
          <w:b/>
          <w:sz w:val="22"/>
          <w:szCs w:val="24"/>
          <w:vertAlign w:val="superscript"/>
          <w:lang w:eastAsia="lt-LT"/>
        </w:rPr>
        <w:t xml:space="preserve">1 </w:t>
      </w:r>
      <w:r w:rsidRPr="00E75503">
        <w:rPr>
          <w:b/>
          <w:sz w:val="22"/>
          <w:szCs w:val="24"/>
          <w:lang w:eastAsia="lt-LT"/>
        </w:rPr>
        <w:t xml:space="preserve">punktuose. </w:t>
      </w:r>
    </w:p>
    <w:p w:rsidR="00E75503" w:rsidRPr="00075FD8" w:rsidRDefault="00075FD8" w:rsidP="00522673">
      <w:pPr>
        <w:numPr>
          <w:ilvl w:val="12"/>
          <w:numId w:val="0"/>
        </w:numPr>
        <w:ind w:firstLine="567"/>
        <w:jc w:val="both"/>
        <w:rPr>
          <w:sz w:val="22"/>
          <w:szCs w:val="24"/>
          <w:lang w:eastAsia="lt-LT"/>
        </w:rPr>
      </w:pPr>
      <w:r>
        <w:rPr>
          <w:sz w:val="22"/>
          <w:szCs w:val="24"/>
          <w:lang w:eastAsia="lt-LT"/>
        </w:rPr>
        <w:t xml:space="preserve">Punktas nepildomas. </w:t>
      </w:r>
      <w:r w:rsidRPr="00075FD8">
        <w:rPr>
          <w:sz w:val="22"/>
          <w:szCs w:val="24"/>
          <w:lang w:eastAsia="lt-LT"/>
        </w:rPr>
        <w:t xml:space="preserve">UAB „EMP </w:t>
      </w:r>
      <w:proofErr w:type="spellStart"/>
      <w:r w:rsidRPr="00075FD8">
        <w:rPr>
          <w:sz w:val="22"/>
          <w:szCs w:val="24"/>
          <w:lang w:eastAsia="lt-LT"/>
        </w:rPr>
        <w:t>recycling</w:t>
      </w:r>
      <w:proofErr w:type="spellEnd"/>
      <w:r w:rsidRPr="00075FD8">
        <w:rPr>
          <w:sz w:val="22"/>
          <w:szCs w:val="24"/>
          <w:lang w:eastAsia="lt-LT"/>
        </w:rPr>
        <w:t xml:space="preserve">“ nenumato vykdyti atliekų deginimo veiklos. </w:t>
      </w:r>
    </w:p>
    <w:p w:rsidR="00075FD8" w:rsidRPr="00E75503" w:rsidRDefault="00075FD8" w:rsidP="00522673">
      <w:pPr>
        <w:numPr>
          <w:ilvl w:val="12"/>
          <w:numId w:val="0"/>
        </w:numPr>
        <w:ind w:firstLine="567"/>
        <w:jc w:val="both"/>
        <w:rPr>
          <w:b/>
          <w:sz w:val="22"/>
          <w:szCs w:val="24"/>
          <w:lang w:eastAsia="lt-LT"/>
        </w:rPr>
      </w:pPr>
    </w:p>
    <w:p w:rsidR="00522673" w:rsidRDefault="00522673" w:rsidP="00522673">
      <w:pPr>
        <w:ind w:firstLine="567"/>
        <w:jc w:val="both"/>
        <w:rPr>
          <w:b/>
          <w:sz w:val="22"/>
          <w:szCs w:val="24"/>
          <w:lang w:eastAsia="lt-LT"/>
        </w:rPr>
      </w:pPr>
      <w:r w:rsidRPr="00E75503">
        <w:rPr>
          <w:b/>
          <w:sz w:val="22"/>
          <w:szCs w:val="24"/>
          <w:lang w:eastAsia="lt-LT"/>
        </w:rPr>
        <w:t>26. Papildomi duomenys pagal Atliekų sąvartynų įrengimo, eksploatavimo, uždarymo ir priežiūros po uždarymo taisyklių, patvirtintų Lietuvos Respublikos aplinkos ministro 2000 m. spalio 18 d. įsakymu Nr. 444 (</w:t>
      </w:r>
      <w:proofErr w:type="spellStart"/>
      <w:r w:rsidRPr="00E75503">
        <w:rPr>
          <w:b/>
          <w:sz w:val="22"/>
          <w:szCs w:val="24"/>
          <w:lang w:eastAsia="lt-LT"/>
        </w:rPr>
        <w:t>Žin</w:t>
      </w:r>
      <w:proofErr w:type="spellEnd"/>
      <w:r w:rsidRPr="00E75503">
        <w:rPr>
          <w:b/>
          <w:sz w:val="22"/>
          <w:szCs w:val="24"/>
          <w:lang w:eastAsia="lt-LT"/>
        </w:rPr>
        <w:t xml:space="preserve">., 2000, Nr. </w:t>
      </w:r>
      <w:hyperlink r:id="rId14" w:tgtFrame="_blank" w:history="1">
        <w:r w:rsidRPr="00E75503">
          <w:rPr>
            <w:b/>
            <w:color w:val="0000FF" w:themeColor="hyperlink"/>
            <w:sz w:val="22"/>
            <w:szCs w:val="24"/>
            <w:u w:val="single"/>
            <w:lang w:eastAsia="lt-LT"/>
          </w:rPr>
          <w:t>96-3051</w:t>
        </w:r>
      </w:hyperlink>
      <w:r w:rsidRPr="00E75503">
        <w:rPr>
          <w:b/>
          <w:sz w:val="22"/>
          <w:szCs w:val="24"/>
          <w:lang w:eastAsia="lt-LT"/>
        </w:rPr>
        <w:t>), 50, 51 ir 52 punktų reikalavimus.</w:t>
      </w:r>
    </w:p>
    <w:p w:rsidR="00075FD8" w:rsidRPr="00E75503" w:rsidRDefault="00075FD8" w:rsidP="00522673">
      <w:pPr>
        <w:ind w:firstLine="567"/>
        <w:jc w:val="both"/>
        <w:rPr>
          <w:b/>
          <w:sz w:val="22"/>
          <w:szCs w:val="24"/>
          <w:lang w:eastAsia="lt-LT"/>
        </w:rPr>
      </w:pPr>
      <w:r>
        <w:rPr>
          <w:sz w:val="22"/>
          <w:szCs w:val="24"/>
          <w:lang w:eastAsia="lt-LT"/>
        </w:rPr>
        <w:t xml:space="preserve">Punktas nepildomas. </w:t>
      </w:r>
      <w:r w:rsidRPr="00075FD8">
        <w:rPr>
          <w:sz w:val="22"/>
          <w:szCs w:val="24"/>
          <w:lang w:eastAsia="lt-LT"/>
        </w:rPr>
        <w:t xml:space="preserve">UAB „EMP </w:t>
      </w:r>
      <w:proofErr w:type="spellStart"/>
      <w:r w:rsidRPr="00075FD8">
        <w:rPr>
          <w:sz w:val="22"/>
          <w:szCs w:val="24"/>
          <w:lang w:eastAsia="lt-LT"/>
        </w:rPr>
        <w:t>recycling</w:t>
      </w:r>
      <w:proofErr w:type="spellEnd"/>
      <w:r w:rsidRPr="00075FD8">
        <w:rPr>
          <w:sz w:val="22"/>
          <w:szCs w:val="24"/>
          <w:lang w:eastAsia="lt-LT"/>
        </w:rPr>
        <w:t>“</w:t>
      </w:r>
      <w:r>
        <w:rPr>
          <w:sz w:val="22"/>
          <w:szCs w:val="24"/>
          <w:lang w:eastAsia="lt-LT"/>
        </w:rPr>
        <w:t xml:space="preserve"> neeksploatuoja atliekų sąvartynų.</w:t>
      </w:r>
    </w:p>
    <w:p w:rsidR="009729C5" w:rsidRDefault="009729C5">
      <w:pPr>
        <w:rPr>
          <w:sz w:val="22"/>
          <w:szCs w:val="24"/>
          <w:highlight w:val="yellow"/>
          <w:lang w:eastAsia="lt-LT"/>
        </w:rPr>
      </w:pPr>
    </w:p>
    <w:p w:rsidR="00522673" w:rsidRDefault="00522673" w:rsidP="00522673">
      <w:pPr>
        <w:jc w:val="center"/>
        <w:rPr>
          <w:b/>
          <w:sz w:val="22"/>
          <w:szCs w:val="24"/>
          <w:lang w:eastAsia="lt-LT"/>
        </w:rPr>
      </w:pPr>
      <w:r>
        <w:rPr>
          <w:b/>
          <w:sz w:val="22"/>
          <w:szCs w:val="24"/>
          <w:lang w:eastAsia="lt-LT"/>
        </w:rPr>
        <w:t>XII. TRIUKŠMO SKLIDIMAS IR KVAPŲ KONTROLĖ</w:t>
      </w:r>
    </w:p>
    <w:p w:rsidR="00522673" w:rsidRDefault="00522673" w:rsidP="00522673">
      <w:pPr>
        <w:ind w:firstLine="567"/>
        <w:jc w:val="both"/>
        <w:rPr>
          <w:sz w:val="22"/>
          <w:szCs w:val="24"/>
          <w:lang w:eastAsia="lt-LT"/>
        </w:rPr>
      </w:pPr>
    </w:p>
    <w:p w:rsidR="00522673" w:rsidRPr="00075FD8" w:rsidRDefault="00522673" w:rsidP="0052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075FD8">
        <w:rPr>
          <w:b/>
          <w:sz w:val="22"/>
          <w:szCs w:val="24"/>
          <w:lang w:eastAsia="lt-LT"/>
        </w:rPr>
        <w:t>27. Informacija apie triukšmo šaltinius ir jų skleidžiamą triukšmą.</w:t>
      </w:r>
    </w:p>
    <w:p w:rsidR="00075FD8" w:rsidRPr="00D542AC" w:rsidRDefault="00075FD8" w:rsidP="00075FD8">
      <w:pPr>
        <w:suppressAutoHyphens/>
        <w:ind w:firstLine="567"/>
        <w:jc w:val="both"/>
        <w:textAlignment w:val="baseline"/>
        <w:rPr>
          <w:sz w:val="22"/>
          <w:szCs w:val="24"/>
          <w:lang w:eastAsia="lt-LT"/>
        </w:rPr>
      </w:pPr>
      <w:r>
        <w:rPr>
          <w:sz w:val="22"/>
          <w:szCs w:val="24"/>
          <w:lang w:eastAsia="lt-LT"/>
        </w:rPr>
        <w:t xml:space="preserve">Informacija nesikeitė lyginant su paraiškomis, pagal kurias išduotas/atnaujintas arba pakoreguotas turimas leidimas. Vadovaujantis Taršos integruotos prevencijos ir kontrolės leidimų išdavimo, pakeitimo ir galiojimo panaikinimo taisyklių 31 p. ši paraiškos dalis nepildoma. </w:t>
      </w:r>
    </w:p>
    <w:p w:rsidR="00522673" w:rsidRDefault="00522673" w:rsidP="00522673">
      <w:pPr>
        <w:rPr>
          <w:sz w:val="22"/>
          <w:szCs w:val="24"/>
          <w:lang w:eastAsia="lt-LT"/>
        </w:rPr>
      </w:pPr>
    </w:p>
    <w:p w:rsidR="00522673" w:rsidRDefault="00522673" w:rsidP="00522673">
      <w:pPr>
        <w:ind w:firstLine="567"/>
        <w:jc w:val="both"/>
        <w:rPr>
          <w:b/>
          <w:sz w:val="22"/>
          <w:szCs w:val="24"/>
          <w:lang w:eastAsia="lt-LT"/>
        </w:rPr>
      </w:pPr>
      <w:r w:rsidRPr="00075FD8">
        <w:rPr>
          <w:b/>
          <w:sz w:val="22"/>
          <w:szCs w:val="24"/>
          <w:lang w:eastAsia="lt-LT"/>
        </w:rPr>
        <w:t>28. Triukšmo mažinimo priemonės.</w:t>
      </w:r>
    </w:p>
    <w:p w:rsidR="00075FD8" w:rsidRPr="00D542AC" w:rsidRDefault="00075FD8" w:rsidP="00075FD8">
      <w:pPr>
        <w:suppressAutoHyphens/>
        <w:ind w:firstLine="567"/>
        <w:jc w:val="both"/>
        <w:textAlignment w:val="baseline"/>
        <w:rPr>
          <w:sz w:val="22"/>
          <w:szCs w:val="24"/>
          <w:lang w:eastAsia="lt-LT"/>
        </w:rPr>
      </w:pPr>
      <w:r>
        <w:rPr>
          <w:sz w:val="22"/>
          <w:szCs w:val="24"/>
          <w:lang w:eastAsia="lt-LT"/>
        </w:rPr>
        <w:t xml:space="preserve">Informacija nesikeitė lyginant su paraiškomis, pagal kurias išduotas/atnaujintas arba pakoreguotas turimas leidimas. Vadovaujantis Taršos integruotos prevencijos ir kontrolės leidimų išdavimo, pakeitimo ir galiojimo panaikinimo taisyklių 31 p. ši paraiškos dalis nepildoma. </w:t>
      </w:r>
    </w:p>
    <w:p w:rsidR="00075FD8" w:rsidRPr="00075FD8" w:rsidRDefault="00075FD8" w:rsidP="00522673">
      <w:pPr>
        <w:ind w:firstLine="567"/>
        <w:jc w:val="both"/>
        <w:rPr>
          <w:b/>
          <w:sz w:val="22"/>
          <w:szCs w:val="24"/>
          <w:lang w:eastAsia="lt-LT"/>
        </w:rPr>
      </w:pPr>
    </w:p>
    <w:p w:rsidR="00522673" w:rsidRDefault="00522673" w:rsidP="00522673">
      <w:pPr>
        <w:ind w:firstLine="567"/>
        <w:jc w:val="both"/>
        <w:rPr>
          <w:b/>
          <w:sz w:val="22"/>
          <w:szCs w:val="24"/>
          <w:lang w:eastAsia="lt-LT"/>
        </w:rPr>
      </w:pPr>
      <w:r w:rsidRPr="00075FD8">
        <w:rPr>
          <w:b/>
          <w:sz w:val="22"/>
          <w:szCs w:val="24"/>
          <w:lang w:eastAsia="lt-LT"/>
        </w:rPr>
        <w:t>29. Įrenginyje vykdomos veiklos metu skleidžiami kvapai.</w:t>
      </w:r>
    </w:p>
    <w:p w:rsidR="00075FD8" w:rsidRPr="00D542AC" w:rsidRDefault="00075FD8" w:rsidP="00075FD8">
      <w:pPr>
        <w:suppressAutoHyphens/>
        <w:ind w:firstLine="567"/>
        <w:jc w:val="both"/>
        <w:textAlignment w:val="baseline"/>
        <w:rPr>
          <w:sz w:val="22"/>
          <w:szCs w:val="24"/>
          <w:lang w:eastAsia="lt-LT"/>
        </w:rPr>
      </w:pPr>
      <w:r>
        <w:rPr>
          <w:sz w:val="22"/>
          <w:szCs w:val="24"/>
          <w:lang w:eastAsia="lt-LT"/>
        </w:rPr>
        <w:t xml:space="preserve">Informacija nesikeitė lyginant su paraiškomis, pagal kurias išduotas/atnaujintas arba pakoreguotas turimas leidimas. Vadovaujantis Taršos integruotos prevencijos ir kontrolės leidimų išdavimo, pakeitimo ir galiojimo panaikinimo taisyklių 31 p. ši paraiškos dalis nepildoma. </w:t>
      </w:r>
    </w:p>
    <w:p w:rsidR="00075FD8" w:rsidRPr="00075FD8" w:rsidRDefault="00075FD8" w:rsidP="00522673">
      <w:pPr>
        <w:ind w:firstLine="567"/>
        <w:jc w:val="both"/>
        <w:rPr>
          <w:b/>
          <w:sz w:val="22"/>
          <w:szCs w:val="24"/>
          <w:lang w:eastAsia="lt-LT"/>
        </w:rPr>
      </w:pPr>
    </w:p>
    <w:p w:rsidR="00522673" w:rsidRPr="00075FD8" w:rsidRDefault="00522673" w:rsidP="00522673">
      <w:pPr>
        <w:ind w:firstLine="567"/>
        <w:jc w:val="both"/>
        <w:rPr>
          <w:b/>
          <w:sz w:val="22"/>
          <w:szCs w:val="24"/>
          <w:lang w:eastAsia="lt-LT"/>
        </w:rPr>
      </w:pPr>
    </w:p>
    <w:p w:rsidR="00075FD8" w:rsidRPr="00D542AC" w:rsidRDefault="00522673" w:rsidP="00075FD8">
      <w:pPr>
        <w:suppressAutoHyphens/>
        <w:ind w:firstLine="567"/>
        <w:jc w:val="both"/>
        <w:textAlignment w:val="baseline"/>
        <w:rPr>
          <w:sz w:val="22"/>
          <w:szCs w:val="24"/>
          <w:lang w:eastAsia="lt-LT"/>
        </w:rPr>
      </w:pPr>
      <w:r w:rsidRPr="00075FD8">
        <w:rPr>
          <w:b/>
          <w:sz w:val="22"/>
          <w:szCs w:val="24"/>
          <w:lang w:eastAsia="lt-LT"/>
        </w:rPr>
        <w:t>30. Kvapų sklidimo iš įrenginių mažinimo priemonės, atsižvelgiant į ES GPGB informaciniuose dokumentuose pateiktas rekomendacijas kvapams mažinti.</w:t>
      </w:r>
      <w:r w:rsidR="00075FD8" w:rsidRPr="00075FD8">
        <w:rPr>
          <w:sz w:val="22"/>
          <w:szCs w:val="24"/>
          <w:lang w:eastAsia="lt-LT"/>
        </w:rPr>
        <w:t xml:space="preserve"> </w:t>
      </w:r>
      <w:r w:rsidR="00075FD8">
        <w:rPr>
          <w:sz w:val="22"/>
          <w:szCs w:val="24"/>
          <w:lang w:eastAsia="lt-LT"/>
        </w:rPr>
        <w:t xml:space="preserve">Informacija nesikeitė lyginant su paraiškomis, pagal kurias išduotas/atnaujintas arba pakoreguotas turimas leidimas. Vadovaujantis Taršos integruotos prevencijos ir kontrolės leidimų išdavimo, pakeitimo ir galiojimo panaikinimo taisyklių 31 p. ši paraiškos dalis nepildoma. </w:t>
      </w:r>
    </w:p>
    <w:p w:rsidR="00522673" w:rsidRPr="00075FD8" w:rsidRDefault="00522673" w:rsidP="00522673">
      <w:pPr>
        <w:ind w:firstLine="567"/>
        <w:jc w:val="both"/>
        <w:rPr>
          <w:b/>
          <w:sz w:val="22"/>
          <w:szCs w:val="24"/>
          <w:lang w:eastAsia="lt-LT"/>
        </w:rPr>
      </w:pPr>
    </w:p>
    <w:p w:rsidR="00522673" w:rsidRDefault="00522673" w:rsidP="00522673">
      <w:pPr>
        <w:rPr>
          <w:sz w:val="22"/>
          <w:szCs w:val="24"/>
          <w:highlight w:val="yellow"/>
          <w:lang w:eastAsia="lt-LT"/>
        </w:rPr>
      </w:pPr>
    </w:p>
    <w:p w:rsidR="00522673" w:rsidRDefault="00522673" w:rsidP="00522673">
      <w:pPr>
        <w:jc w:val="center"/>
        <w:rPr>
          <w:b/>
          <w:caps/>
          <w:sz w:val="22"/>
          <w:szCs w:val="24"/>
          <w:lang w:eastAsia="lt-LT"/>
        </w:rPr>
      </w:pPr>
      <w:r>
        <w:rPr>
          <w:b/>
          <w:caps/>
          <w:sz w:val="22"/>
          <w:szCs w:val="24"/>
          <w:lang w:eastAsia="lt-LT"/>
        </w:rPr>
        <w:t>XIII. Aplinkosaugos veiksmų planas</w:t>
      </w:r>
    </w:p>
    <w:p w:rsidR="00522673" w:rsidRDefault="00522673" w:rsidP="00522673">
      <w:pPr>
        <w:ind w:firstLine="567"/>
        <w:jc w:val="both"/>
        <w:rPr>
          <w:sz w:val="22"/>
          <w:szCs w:val="24"/>
          <w:lang w:eastAsia="lt-LT"/>
        </w:rPr>
      </w:pPr>
    </w:p>
    <w:p w:rsidR="00522673" w:rsidRDefault="00075FD8" w:rsidP="00522673">
      <w:pPr>
        <w:ind w:firstLine="567"/>
        <w:jc w:val="both"/>
        <w:rPr>
          <w:sz w:val="22"/>
          <w:szCs w:val="24"/>
          <w:lang w:eastAsia="lt-LT"/>
        </w:rPr>
      </w:pPr>
      <w:r>
        <w:rPr>
          <w:sz w:val="22"/>
          <w:szCs w:val="24"/>
          <w:lang w:eastAsia="lt-LT"/>
        </w:rPr>
        <w:t xml:space="preserve">Įrenginiui netaikomas jokios lengvatos, išimtys ir laikini reikalavimai (normatyvai), taip </w:t>
      </w:r>
      <w:proofErr w:type="spellStart"/>
      <w:r>
        <w:rPr>
          <w:sz w:val="22"/>
          <w:szCs w:val="24"/>
          <w:lang w:eastAsia="lt-LT"/>
        </w:rPr>
        <w:t>apt</w:t>
      </w:r>
      <w:proofErr w:type="spellEnd"/>
      <w:r>
        <w:rPr>
          <w:sz w:val="22"/>
          <w:szCs w:val="24"/>
          <w:lang w:eastAsia="lt-LT"/>
        </w:rPr>
        <w:t xml:space="preserve"> įrenginys atitinka GPGB, todėl Aplinkosaugos veiksmų planas nėra rengiamas. </w:t>
      </w:r>
    </w:p>
    <w:p w:rsidR="00522673" w:rsidRDefault="00522673" w:rsidP="00522673">
      <w:pPr>
        <w:jc w:val="center"/>
        <w:rPr>
          <w:b/>
          <w:sz w:val="22"/>
          <w:szCs w:val="24"/>
          <w:lang w:eastAsia="lt-LT"/>
        </w:rPr>
      </w:pPr>
      <w:r>
        <w:rPr>
          <w:b/>
          <w:sz w:val="22"/>
          <w:szCs w:val="24"/>
          <w:lang w:eastAsia="lt-LT"/>
        </w:rPr>
        <w:t xml:space="preserve">XIV. PARAIŠKOS PRIEDAI, KITA PAGAL TAISYKLES REIKALAUJAMA INFORMACIJA IR DUOMENYS </w:t>
      </w:r>
    </w:p>
    <w:p w:rsidR="00C65228" w:rsidRDefault="00C65228" w:rsidP="00522673">
      <w:pPr>
        <w:jc w:val="center"/>
        <w:rPr>
          <w:b/>
          <w:sz w:val="22"/>
          <w:szCs w:val="24"/>
          <w:lang w:eastAsia="lt-LT"/>
        </w:rPr>
      </w:pPr>
    </w:p>
    <w:p w:rsidR="00C65228" w:rsidRDefault="00C65228" w:rsidP="00C65228">
      <w:pPr>
        <w:pStyle w:val="ListParagraph"/>
        <w:numPr>
          <w:ilvl w:val="0"/>
          <w:numId w:val="10"/>
        </w:numPr>
        <w:rPr>
          <w:sz w:val="22"/>
          <w:szCs w:val="24"/>
          <w:lang w:eastAsia="lt-LT"/>
        </w:rPr>
      </w:pPr>
      <w:r w:rsidRPr="00C65228">
        <w:rPr>
          <w:sz w:val="22"/>
          <w:szCs w:val="24"/>
          <w:lang w:eastAsia="lt-LT"/>
        </w:rPr>
        <w:t xml:space="preserve">UAB „EMP </w:t>
      </w:r>
      <w:proofErr w:type="spellStart"/>
      <w:r w:rsidRPr="00C65228">
        <w:rPr>
          <w:sz w:val="22"/>
          <w:szCs w:val="24"/>
          <w:lang w:eastAsia="lt-LT"/>
        </w:rPr>
        <w:t>recycling</w:t>
      </w:r>
      <w:proofErr w:type="spellEnd"/>
      <w:r w:rsidRPr="00C65228">
        <w:rPr>
          <w:sz w:val="22"/>
          <w:szCs w:val="24"/>
          <w:lang w:eastAsia="lt-LT"/>
        </w:rPr>
        <w:t xml:space="preserve">“ </w:t>
      </w:r>
      <w:r>
        <w:rPr>
          <w:sz w:val="22"/>
          <w:szCs w:val="24"/>
          <w:lang w:eastAsia="lt-LT"/>
        </w:rPr>
        <w:t>atliekų naudojimo ar šalinimo techninis reglamentas ir jo priedai.</w:t>
      </w:r>
    </w:p>
    <w:p w:rsidR="00C65228" w:rsidRPr="00C65228" w:rsidRDefault="00C65228" w:rsidP="00C65228">
      <w:pPr>
        <w:pStyle w:val="ListParagraph"/>
        <w:numPr>
          <w:ilvl w:val="0"/>
          <w:numId w:val="10"/>
        </w:numPr>
        <w:rPr>
          <w:sz w:val="22"/>
          <w:szCs w:val="24"/>
          <w:lang w:eastAsia="lt-LT"/>
        </w:rPr>
      </w:pPr>
      <w:r>
        <w:rPr>
          <w:sz w:val="22"/>
          <w:szCs w:val="24"/>
          <w:lang w:eastAsia="lt-LT"/>
        </w:rPr>
        <w:t xml:space="preserve">UAB „EMP </w:t>
      </w:r>
      <w:proofErr w:type="spellStart"/>
      <w:r>
        <w:rPr>
          <w:sz w:val="22"/>
          <w:szCs w:val="24"/>
          <w:lang w:eastAsia="lt-LT"/>
        </w:rPr>
        <w:t>recycling</w:t>
      </w:r>
      <w:proofErr w:type="spellEnd"/>
      <w:r>
        <w:rPr>
          <w:sz w:val="22"/>
          <w:szCs w:val="24"/>
          <w:lang w:eastAsia="lt-LT"/>
        </w:rPr>
        <w:t xml:space="preserve">“ atliekų naudojimo ar šalinimo veiklos nutraukimo planas ir jo priedai. </w:t>
      </w:r>
    </w:p>
    <w:p w:rsidR="009729C5" w:rsidRDefault="009729C5">
      <w:pPr>
        <w:jc w:val="center"/>
        <w:rPr>
          <w:b/>
          <w:sz w:val="22"/>
          <w:szCs w:val="24"/>
          <w:lang w:eastAsia="lt-LT"/>
        </w:rPr>
      </w:pPr>
    </w:p>
    <w:p w:rsidR="009729C5" w:rsidRDefault="009729C5">
      <w:pPr>
        <w:jc w:val="center"/>
        <w:rPr>
          <w:szCs w:val="24"/>
          <w:lang w:eastAsia="lt-LT"/>
        </w:rPr>
        <w:sectPr w:rsidR="009729C5" w:rsidSect="00EF6652">
          <w:pgSz w:w="15840" w:h="12240" w:orient="landscape" w:code="1"/>
          <w:pgMar w:top="1701" w:right="1134" w:bottom="1276" w:left="1134" w:header="720" w:footer="720" w:gutter="0"/>
          <w:cols w:space="720"/>
          <w:noEndnote/>
          <w:docGrid w:linePitch="326"/>
        </w:sectPr>
      </w:pPr>
    </w:p>
    <w:p w:rsidR="009729C5" w:rsidRDefault="009729C5">
      <w:pPr>
        <w:jc w:val="center"/>
        <w:rPr>
          <w:szCs w:val="24"/>
          <w:lang w:eastAsia="lt-LT"/>
        </w:rPr>
      </w:pPr>
    </w:p>
    <w:p w:rsidR="009729C5" w:rsidRDefault="009729C5">
      <w:pPr>
        <w:keepNext/>
        <w:keepLines/>
        <w:widowControl w:val="0"/>
        <w:suppressAutoHyphens/>
        <w:ind w:left="6804"/>
        <w:rPr>
          <w:b/>
          <w:bCs/>
          <w:szCs w:val="24"/>
          <w:lang w:eastAsia="lt-LT"/>
        </w:rPr>
      </w:pPr>
    </w:p>
    <w:p w:rsidR="009729C5" w:rsidRDefault="00272988">
      <w:pPr>
        <w:jc w:val="center"/>
        <w:rPr>
          <w:b/>
          <w:szCs w:val="24"/>
          <w:lang w:eastAsia="lt-LT"/>
        </w:rPr>
      </w:pPr>
      <w:r>
        <w:rPr>
          <w:b/>
          <w:szCs w:val="24"/>
          <w:lang w:eastAsia="lt-LT"/>
        </w:rPr>
        <w:t>DEKLARACIJA</w:t>
      </w:r>
    </w:p>
    <w:p w:rsidR="009729C5" w:rsidRDefault="009729C5">
      <w:pPr>
        <w:ind w:firstLine="567"/>
        <w:jc w:val="both"/>
        <w:rPr>
          <w:color w:val="000000"/>
          <w:szCs w:val="24"/>
          <w:lang w:eastAsia="lt-LT"/>
        </w:rPr>
      </w:pPr>
    </w:p>
    <w:p w:rsidR="009729C5" w:rsidRDefault="009729C5">
      <w:pPr>
        <w:ind w:firstLine="567"/>
        <w:jc w:val="both"/>
        <w:rPr>
          <w:color w:val="000000"/>
          <w:szCs w:val="24"/>
          <w:lang w:eastAsia="lt-LT"/>
        </w:rPr>
      </w:pPr>
    </w:p>
    <w:p w:rsidR="009729C5" w:rsidRDefault="00272988">
      <w:pPr>
        <w:ind w:firstLine="567"/>
        <w:jc w:val="both"/>
        <w:rPr>
          <w:color w:val="000000"/>
          <w:szCs w:val="24"/>
          <w:lang w:eastAsia="lt-LT"/>
        </w:rPr>
      </w:pPr>
      <w:r>
        <w:rPr>
          <w:color w:val="000000"/>
          <w:szCs w:val="24"/>
          <w:lang w:eastAsia="lt-LT"/>
        </w:rPr>
        <w:t>Teikiu paraišką Taršos integruotos prevencijos ir kontrolės leidimui gauti (pakeisti).</w:t>
      </w:r>
    </w:p>
    <w:p w:rsidR="009729C5" w:rsidRDefault="009729C5">
      <w:pPr>
        <w:ind w:firstLine="567"/>
        <w:jc w:val="both"/>
        <w:rPr>
          <w:color w:val="000000"/>
          <w:szCs w:val="24"/>
          <w:lang w:eastAsia="lt-LT"/>
        </w:rPr>
      </w:pPr>
    </w:p>
    <w:p w:rsidR="009729C5" w:rsidRDefault="00272988">
      <w:pPr>
        <w:ind w:firstLine="567"/>
        <w:jc w:val="both"/>
        <w:rPr>
          <w:color w:val="000000"/>
          <w:szCs w:val="24"/>
          <w:lang w:eastAsia="lt-LT"/>
        </w:rPr>
      </w:pPr>
      <w:r>
        <w:rPr>
          <w:color w:val="000000"/>
          <w:szCs w:val="24"/>
          <w:lang w:eastAsia="lt-LT"/>
        </w:rPr>
        <w:t>Patvirtinu, kad šioje paraiškoje pateikta informacija yra teisinga, tiksli ir visa.</w:t>
      </w:r>
    </w:p>
    <w:p w:rsidR="009729C5" w:rsidRDefault="009729C5">
      <w:pPr>
        <w:ind w:firstLine="567"/>
        <w:jc w:val="both"/>
        <w:rPr>
          <w:color w:val="000000"/>
          <w:szCs w:val="24"/>
          <w:lang w:eastAsia="lt-LT"/>
        </w:rPr>
      </w:pPr>
    </w:p>
    <w:p w:rsidR="009729C5" w:rsidRDefault="00272988">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9729C5" w:rsidRDefault="009729C5">
      <w:pPr>
        <w:ind w:firstLine="567"/>
        <w:jc w:val="both"/>
        <w:rPr>
          <w:szCs w:val="24"/>
          <w:lang w:eastAsia="lt-LT"/>
        </w:rPr>
      </w:pPr>
    </w:p>
    <w:p w:rsidR="009729C5" w:rsidRDefault="00272988">
      <w:pPr>
        <w:ind w:firstLine="567"/>
        <w:jc w:val="both"/>
        <w:rPr>
          <w:szCs w:val="24"/>
          <w:lang w:eastAsia="ar-SA"/>
        </w:rPr>
      </w:pPr>
      <w:r>
        <w:rPr>
          <w:szCs w:val="24"/>
          <w:lang w:eastAsia="ar-SA"/>
        </w:rPr>
        <w:t>Įsipareigoju nustatytais terminais:</w:t>
      </w:r>
    </w:p>
    <w:p w:rsidR="009729C5" w:rsidRDefault="00272988">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rsidR="009729C5" w:rsidRDefault="00272988">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rsidR="009729C5" w:rsidRDefault="00272988">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9729C5" w:rsidRDefault="009729C5">
      <w:pPr>
        <w:jc w:val="both"/>
        <w:rPr>
          <w:szCs w:val="24"/>
          <w:lang w:eastAsia="lt-LT"/>
        </w:rPr>
      </w:pPr>
    </w:p>
    <w:p w:rsidR="009729C5" w:rsidRDefault="00272988">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rsidR="009729C5" w:rsidRDefault="00272988">
      <w:pPr>
        <w:ind w:firstLine="840"/>
        <w:jc w:val="both"/>
        <w:rPr>
          <w:sz w:val="20"/>
          <w:szCs w:val="24"/>
          <w:lang w:eastAsia="lt-LT"/>
        </w:rPr>
      </w:pPr>
      <w:r>
        <w:rPr>
          <w:sz w:val="20"/>
          <w:szCs w:val="24"/>
          <w:lang w:eastAsia="lt-LT"/>
        </w:rPr>
        <w:t>(veiklos vykdytojas ar jo įgaliotas asmuo)</w:t>
      </w:r>
    </w:p>
    <w:p w:rsidR="009729C5" w:rsidRDefault="009729C5">
      <w:pPr>
        <w:jc w:val="both"/>
        <w:rPr>
          <w:sz w:val="20"/>
          <w:szCs w:val="24"/>
          <w:lang w:eastAsia="lt-LT"/>
        </w:rPr>
      </w:pPr>
    </w:p>
    <w:p w:rsidR="009729C5" w:rsidRDefault="009729C5">
      <w:pPr>
        <w:jc w:val="both"/>
        <w:rPr>
          <w:szCs w:val="24"/>
          <w:lang w:eastAsia="lt-LT"/>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621"/>
      </w:tblGrid>
      <w:tr w:rsidR="009C6CDD" w:rsidTr="009C6CDD">
        <w:tc>
          <w:tcPr>
            <w:tcW w:w="9621" w:type="dxa"/>
          </w:tcPr>
          <w:p w:rsidR="009C6CDD" w:rsidRDefault="009C6CDD" w:rsidP="009C6CDD">
            <w:pPr>
              <w:jc w:val="center"/>
              <w:rPr>
                <w:szCs w:val="24"/>
                <w:lang w:eastAsia="lt-LT"/>
              </w:rPr>
            </w:pPr>
            <w:r>
              <w:rPr>
                <w:szCs w:val="24"/>
                <w:lang w:eastAsia="lt-LT"/>
              </w:rPr>
              <w:t>GENERALINIS DIREKTORIUS ALMONTAS KYBARTAS</w:t>
            </w:r>
            <w:r>
              <w:rPr>
                <w:szCs w:val="24"/>
                <w:lang w:eastAsia="lt-LT"/>
              </w:rPr>
              <w:tab/>
            </w:r>
          </w:p>
        </w:tc>
      </w:tr>
    </w:tbl>
    <w:p w:rsidR="0019486D" w:rsidRDefault="009C6CDD" w:rsidP="0019486D">
      <w:pPr>
        <w:jc w:val="center"/>
        <w:rPr>
          <w:sz w:val="20"/>
          <w:szCs w:val="24"/>
          <w:lang w:eastAsia="lt-LT"/>
        </w:rPr>
      </w:pPr>
      <w:r>
        <w:rPr>
          <w:sz w:val="20"/>
          <w:szCs w:val="24"/>
          <w:lang w:eastAsia="lt-LT"/>
        </w:rPr>
        <w:t xml:space="preserve"> </w:t>
      </w:r>
      <w:r w:rsidR="00272988">
        <w:rPr>
          <w:sz w:val="20"/>
          <w:szCs w:val="24"/>
          <w:lang w:eastAsia="lt-LT"/>
        </w:rPr>
        <w:t>(pasirašančiojo vardas, pavardė, parašas, pareigos; pildoma didžiosiomis raidėmis)</w:t>
      </w:r>
    </w:p>
    <w:p w:rsidR="0019486D" w:rsidRDefault="0019486D" w:rsidP="0019486D">
      <w:pPr>
        <w:jc w:val="center"/>
        <w:rPr>
          <w:sz w:val="20"/>
          <w:szCs w:val="24"/>
          <w:lang w:eastAsia="lt-LT"/>
        </w:rPr>
      </w:pPr>
    </w:p>
    <w:p w:rsidR="0019486D" w:rsidRDefault="0019486D" w:rsidP="0019486D">
      <w:pPr>
        <w:jc w:val="center"/>
        <w:rPr>
          <w:sz w:val="20"/>
          <w:szCs w:val="24"/>
          <w:lang w:eastAsia="lt-LT"/>
        </w:rPr>
      </w:pPr>
    </w:p>
    <w:p w:rsidR="0019486D" w:rsidRDefault="0019486D">
      <w:pPr>
        <w:rPr>
          <w:sz w:val="20"/>
          <w:szCs w:val="24"/>
          <w:lang w:eastAsia="lt-LT"/>
        </w:rPr>
      </w:pPr>
      <w:r>
        <w:rPr>
          <w:sz w:val="20"/>
          <w:szCs w:val="24"/>
          <w:lang w:eastAsia="lt-LT"/>
        </w:rPr>
        <w:br w:type="page"/>
      </w:r>
    </w:p>
    <w:p w:rsidR="0019486D" w:rsidRPr="0019486D" w:rsidRDefault="0019486D" w:rsidP="0019486D">
      <w:pPr>
        <w:rPr>
          <w:sz w:val="20"/>
          <w:szCs w:val="24"/>
          <w:lang w:eastAsia="lt-LT"/>
        </w:rPr>
        <w:sectPr w:rsidR="0019486D" w:rsidRPr="0019486D">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701" w:right="1134" w:bottom="1134" w:left="1701" w:header="720" w:footer="720" w:gutter="0"/>
          <w:cols w:space="720"/>
          <w:noEndnote/>
          <w:docGrid w:linePitch="326"/>
        </w:sectPr>
      </w:pPr>
    </w:p>
    <w:p w:rsidR="009729C5" w:rsidRDefault="009729C5" w:rsidP="0019486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rPr>
      </w:pPr>
    </w:p>
    <w:sectPr w:rsidR="009729C5" w:rsidSect="009729C5">
      <w:pgSz w:w="15840" w:h="12240" w:orient="landscape" w:code="1"/>
      <w:pgMar w:top="1134" w:right="389"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641" w:rsidRDefault="009D3641">
      <w:r>
        <w:separator/>
      </w:r>
    </w:p>
  </w:endnote>
  <w:endnote w:type="continuationSeparator" w:id="0">
    <w:p w:rsidR="009D3641" w:rsidRDefault="009D36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BA"/>
    <w:family w:val="auto"/>
    <w:pitch w:val="variable"/>
    <w:sig w:usb0="00000000" w:usb1="00000000" w:usb2="00000000" w:usb3="00000000" w:csb0="0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B7" w:rsidRDefault="007C4DB7">
    <w:pPr>
      <w:widowControl w:val="0"/>
      <w:tabs>
        <w:tab w:val="center" w:pos="4819"/>
        <w:tab w:val="right" w:pos="9638"/>
      </w:tabs>
      <w:jc w:val="both"/>
      <w:textAlignment w:val="baseline"/>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B7" w:rsidRDefault="007C4DB7">
    <w:pPr>
      <w:widowControl w:val="0"/>
      <w:tabs>
        <w:tab w:val="center" w:pos="4819"/>
        <w:tab w:val="right" w:pos="9638"/>
      </w:tabs>
      <w:jc w:val="both"/>
      <w:textAlignment w:val="baseline"/>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B7" w:rsidRDefault="007C4DB7">
    <w:pPr>
      <w:widowControl w:val="0"/>
      <w:tabs>
        <w:tab w:val="center" w:pos="4819"/>
        <w:tab w:val="right" w:pos="9638"/>
      </w:tabs>
      <w:jc w:val="both"/>
      <w:textAlignment w:val="baseline"/>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641" w:rsidRDefault="009D3641">
      <w:r>
        <w:separator/>
      </w:r>
    </w:p>
  </w:footnote>
  <w:footnote w:type="continuationSeparator" w:id="0">
    <w:p w:rsidR="009D3641" w:rsidRDefault="009D3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B7" w:rsidRDefault="007C4DB7">
    <w:pPr>
      <w:widowControl w:val="0"/>
      <w:tabs>
        <w:tab w:val="center" w:pos="4819"/>
        <w:tab w:val="right" w:pos="9638"/>
      </w:tabs>
      <w:jc w:val="both"/>
      <w:textAlignment w:val="baseline"/>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B7" w:rsidRDefault="007C4DB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B7" w:rsidRDefault="007C4DB7">
    <w:pPr>
      <w:tabs>
        <w:tab w:val="center" w:pos="4819"/>
        <w:tab w:val="right" w:pos="96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CB9"/>
    <w:multiLevelType w:val="hybridMultilevel"/>
    <w:tmpl w:val="A81C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92B4B"/>
    <w:multiLevelType w:val="hybridMultilevel"/>
    <w:tmpl w:val="8E2E0442"/>
    <w:lvl w:ilvl="0" w:tplc="D55A92A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5C1195A"/>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6B0B57"/>
    <w:multiLevelType w:val="hybridMultilevel"/>
    <w:tmpl w:val="7A54533C"/>
    <w:lvl w:ilvl="0" w:tplc="D21653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2F17B9D"/>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361256"/>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0F28BE"/>
    <w:multiLevelType w:val="hybridMultilevel"/>
    <w:tmpl w:val="9C86411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5B2E492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4813F31"/>
    <w:multiLevelType w:val="hybridMultilevel"/>
    <w:tmpl w:val="A6DA9956"/>
    <w:lvl w:ilvl="0" w:tplc="6204C2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7E944875"/>
    <w:multiLevelType w:val="hybridMultilevel"/>
    <w:tmpl w:val="F9FA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9"/>
  </w:num>
  <w:num w:numId="6">
    <w:abstractNumId w:val="3"/>
  </w:num>
  <w:num w:numId="7">
    <w:abstractNumId w:val="8"/>
  </w:num>
  <w:num w:numId="8">
    <w:abstractNumId w:val="6"/>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rsids>
    <w:rsidRoot w:val="005A5D83"/>
    <w:rsid w:val="00002D54"/>
    <w:rsid w:val="0000679F"/>
    <w:rsid w:val="00013390"/>
    <w:rsid w:val="000152BA"/>
    <w:rsid w:val="00027160"/>
    <w:rsid w:val="00034529"/>
    <w:rsid w:val="00036D20"/>
    <w:rsid w:val="0004341B"/>
    <w:rsid w:val="00051FBF"/>
    <w:rsid w:val="000536D0"/>
    <w:rsid w:val="00055C83"/>
    <w:rsid w:val="00061921"/>
    <w:rsid w:val="00062C28"/>
    <w:rsid w:val="000749DB"/>
    <w:rsid w:val="00075127"/>
    <w:rsid w:val="00075FD8"/>
    <w:rsid w:val="00080446"/>
    <w:rsid w:val="00093029"/>
    <w:rsid w:val="00096AAC"/>
    <w:rsid w:val="000A5BF6"/>
    <w:rsid w:val="000B53B5"/>
    <w:rsid w:val="001119C1"/>
    <w:rsid w:val="00112B2F"/>
    <w:rsid w:val="00121C58"/>
    <w:rsid w:val="00124F75"/>
    <w:rsid w:val="001500B9"/>
    <w:rsid w:val="00155241"/>
    <w:rsid w:val="001863DA"/>
    <w:rsid w:val="0019486D"/>
    <w:rsid w:val="00195892"/>
    <w:rsid w:val="001B105D"/>
    <w:rsid w:val="001B387D"/>
    <w:rsid w:val="001C24B3"/>
    <w:rsid w:val="001C2BAA"/>
    <w:rsid w:val="001E10D6"/>
    <w:rsid w:val="00202AF2"/>
    <w:rsid w:val="00204486"/>
    <w:rsid w:val="0020521E"/>
    <w:rsid w:val="002125C0"/>
    <w:rsid w:val="002248F4"/>
    <w:rsid w:val="00236110"/>
    <w:rsid w:val="0024473A"/>
    <w:rsid w:val="00245FC1"/>
    <w:rsid w:val="00262E56"/>
    <w:rsid w:val="002648E9"/>
    <w:rsid w:val="00272988"/>
    <w:rsid w:val="00277BAC"/>
    <w:rsid w:val="00285D5F"/>
    <w:rsid w:val="002A5CB7"/>
    <w:rsid w:val="00302A70"/>
    <w:rsid w:val="0035494F"/>
    <w:rsid w:val="00357B33"/>
    <w:rsid w:val="00364A80"/>
    <w:rsid w:val="00381E8F"/>
    <w:rsid w:val="003C3820"/>
    <w:rsid w:val="003E0C4E"/>
    <w:rsid w:val="00406514"/>
    <w:rsid w:val="00417D1F"/>
    <w:rsid w:val="00474FE6"/>
    <w:rsid w:val="0048501F"/>
    <w:rsid w:val="004A2D36"/>
    <w:rsid w:val="004B5CAD"/>
    <w:rsid w:val="004E5E17"/>
    <w:rsid w:val="004F72D0"/>
    <w:rsid w:val="00511DB6"/>
    <w:rsid w:val="00522673"/>
    <w:rsid w:val="00524009"/>
    <w:rsid w:val="00532ED7"/>
    <w:rsid w:val="00537284"/>
    <w:rsid w:val="00540438"/>
    <w:rsid w:val="00556ABA"/>
    <w:rsid w:val="005709FD"/>
    <w:rsid w:val="00581D18"/>
    <w:rsid w:val="005919B5"/>
    <w:rsid w:val="00591F6B"/>
    <w:rsid w:val="00593A4E"/>
    <w:rsid w:val="00593B9E"/>
    <w:rsid w:val="00594CF7"/>
    <w:rsid w:val="00595A86"/>
    <w:rsid w:val="005A5D83"/>
    <w:rsid w:val="005B503C"/>
    <w:rsid w:val="005C5D45"/>
    <w:rsid w:val="005D5339"/>
    <w:rsid w:val="005E2CE6"/>
    <w:rsid w:val="00600631"/>
    <w:rsid w:val="00613509"/>
    <w:rsid w:val="006153BC"/>
    <w:rsid w:val="00622B8E"/>
    <w:rsid w:val="00626449"/>
    <w:rsid w:val="00635B66"/>
    <w:rsid w:val="00676295"/>
    <w:rsid w:val="006920DA"/>
    <w:rsid w:val="006A5E10"/>
    <w:rsid w:val="006B1D8E"/>
    <w:rsid w:val="006B5545"/>
    <w:rsid w:val="006B5E0C"/>
    <w:rsid w:val="006C029E"/>
    <w:rsid w:val="006C4228"/>
    <w:rsid w:val="006D418B"/>
    <w:rsid w:val="006E3272"/>
    <w:rsid w:val="006F26C4"/>
    <w:rsid w:val="00702968"/>
    <w:rsid w:val="00706F3C"/>
    <w:rsid w:val="007079BF"/>
    <w:rsid w:val="00724D23"/>
    <w:rsid w:val="0074501C"/>
    <w:rsid w:val="00745ECC"/>
    <w:rsid w:val="00751C10"/>
    <w:rsid w:val="00763D6E"/>
    <w:rsid w:val="00771553"/>
    <w:rsid w:val="007719BF"/>
    <w:rsid w:val="007904F2"/>
    <w:rsid w:val="007A739C"/>
    <w:rsid w:val="007B5E5A"/>
    <w:rsid w:val="007C4DB7"/>
    <w:rsid w:val="007C6436"/>
    <w:rsid w:val="007E6350"/>
    <w:rsid w:val="00821235"/>
    <w:rsid w:val="00825015"/>
    <w:rsid w:val="00825398"/>
    <w:rsid w:val="00827A91"/>
    <w:rsid w:val="00836163"/>
    <w:rsid w:val="008408D2"/>
    <w:rsid w:val="0087296B"/>
    <w:rsid w:val="00880ABA"/>
    <w:rsid w:val="008813DC"/>
    <w:rsid w:val="008826C6"/>
    <w:rsid w:val="008A2EE9"/>
    <w:rsid w:val="008A4E6C"/>
    <w:rsid w:val="008A7C64"/>
    <w:rsid w:val="008B0E9C"/>
    <w:rsid w:val="008B3D18"/>
    <w:rsid w:val="008B6BCB"/>
    <w:rsid w:val="008C08D6"/>
    <w:rsid w:val="008C2FF0"/>
    <w:rsid w:val="008D582B"/>
    <w:rsid w:val="008E0D6C"/>
    <w:rsid w:val="008E20D7"/>
    <w:rsid w:val="008F3BC2"/>
    <w:rsid w:val="009007BD"/>
    <w:rsid w:val="00901B0F"/>
    <w:rsid w:val="00905F2E"/>
    <w:rsid w:val="009173E0"/>
    <w:rsid w:val="00924725"/>
    <w:rsid w:val="00937626"/>
    <w:rsid w:val="00951849"/>
    <w:rsid w:val="00955C8D"/>
    <w:rsid w:val="009729C5"/>
    <w:rsid w:val="0097361C"/>
    <w:rsid w:val="00990D31"/>
    <w:rsid w:val="009B6117"/>
    <w:rsid w:val="009C6CDD"/>
    <w:rsid w:val="009D3641"/>
    <w:rsid w:val="009E289B"/>
    <w:rsid w:val="009F426E"/>
    <w:rsid w:val="00A07B96"/>
    <w:rsid w:val="00A34B6F"/>
    <w:rsid w:val="00A5031F"/>
    <w:rsid w:val="00A7588A"/>
    <w:rsid w:val="00A8136F"/>
    <w:rsid w:val="00AB3079"/>
    <w:rsid w:val="00AB45F2"/>
    <w:rsid w:val="00AC1165"/>
    <w:rsid w:val="00AD06C3"/>
    <w:rsid w:val="00AF0DDE"/>
    <w:rsid w:val="00AF2C6A"/>
    <w:rsid w:val="00AF4088"/>
    <w:rsid w:val="00B06B82"/>
    <w:rsid w:val="00B132E7"/>
    <w:rsid w:val="00B4639C"/>
    <w:rsid w:val="00B57409"/>
    <w:rsid w:val="00B84570"/>
    <w:rsid w:val="00BA0309"/>
    <w:rsid w:val="00BA1985"/>
    <w:rsid w:val="00BC4325"/>
    <w:rsid w:val="00BC53DA"/>
    <w:rsid w:val="00BD160F"/>
    <w:rsid w:val="00BE40E5"/>
    <w:rsid w:val="00C24980"/>
    <w:rsid w:val="00C262AC"/>
    <w:rsid w:val="00C42CE4"/>
    <w:rsid w:val="00C431E1"/>
    <w:rsid w:val="00C51ECB"/>
    <w:rsid w:val="00C65228"/>
    <w:rsid w:val="00C73592"/>
    <w:rsid w:val="00CA4CE3"/>
    <w:rsid w:val="00CB049D"/>
    <w:rsid w:val="00CB5EBD"/>
    <w:rsid w:val="00CD479E"/>
    <w:rsid w:val="00CF618A"/>
    <w:rsid w:val="00D00D39"/>
    <w:rsid w:val="00D24BFD"/>
    <w:rsid w:val="00D3392E"/>
    <w:rsid w:val="00D40A79"/>
    <w:rsid w:val="00D43215"/>
    <w:rsid w:val="00D47CA9"/>
    <w:rsid w:val="00D51EC8"/>
    <w:rsid w:val="00D542AC"/>
    <w:rsid w:val="00D80293"/>
    <w:rsid w:val="00D84378"/>
    <w:rsid w:val="00D903C1"/>
    <w:rsid w:val="00DA3279"/>
    <w:rsid w:val="00DB2566"/>
    <w:rsid w:val="00DB3867"/>
    <w:rsid w:val="00DD0F95"/>
    <w:rsid w:val="00DF500F"/>
    <w:rsid w:val="00E24294"/>
    <w:rsid w:val="00E3093E"/>
    <w:rsid w:val="00E424FA"/>
    <w:rsid w:val="00E50DF6"/>
    <w:rsid w:val="00E75503"/>
    <w:rsid w:val="00EA312F"/>
    <w:rsid w:val="00EB49B1"/>
    <w:rsid w:val="00EC2218"/>
    <w:rsid w:val="00EC48C0"/>
    <w:rsid w:val="00EC5AA8"/>
    <w:rsid w:val="00EC7BE5"/>
    <w:rsid w:val="00EE7C14"/>
    <w:rsid w:val="00EF6191"/>
    <w:rsid w:val="00EF6652"/>
    <w:rsid w:val="00F13B54"/>
    <w:rsid w:val="00F265EC"/>
    <w:rsid w:val="00F26D15"/>
    <w:rsid w:val="00F3699F"/>
    <w:rsid w:val="00F50080"/>
    <w:rsid w:val="00F77307"/>
    <w:rsid w:val="00FB759E"/>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3" w:qFormat="1"/>
    <w:lsdException w:name="header" w:uiPriority="99"/>
    <w:lsdException w:name="Strong" w:uiPriority="22" w:qFormat="1"/>
    <w:lsdException w:name="No Spacing" w:uiPriority="1" w:qFormat="1"/>
  </w:latentStyles>
  <w:style w:type="paragraph" w:default="1" w:styleId="Normal">
    <w:name w:val="Normal"/>
    <w:qFormat/>
    <w:rsid w:val="009729C5"/>
  </w:style>
  <w:style w:type="paragraph" w:styleId="Heading3">
    <w:name w:val="heading 3"/>
    <w:basedOn w:val="Normal"/>
    <w:next w:val="Normal"/>
    <w:link w:val="Heading3Char"/>
    <w:qFormat/>
    <w:rsid w:val="00D542A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729C5"/>
    <w:rPr>
      <w:color w:val="808080"/>
    </w:rPr>
  </w:style>
  <w:style w:type="paragraph" w:styleId="ListParagraph">
    <w:name w:val="List Paragraph"/>
    <w:basedOn w:val="Normal"/>
    <w:rsid w:val="009729C5"/>
    <w:pPr>
      <w:ind w:left="720"/>
      <w:contextualSpacing/>
    </w:pPr>
  </w:style>
  <w:style w:type="paragraph" w:styleId="Header">
    <w:name w:val="header"/>
    <w:basedOn w:val="Normal"/>
    <w:link w:val="HeaderChar"/>
    <w:uiPriority w:val="99"/>
    <w:rsid w:val="009729C5"/>
    <w:pPr>
      <w:tabs>
        <w:tab w:val="center" w:pos="4819"/>
        <w:tab w:val="right" w:pos="9638"/>
      </w:tabs>
    </w:pPr>
  </w:style>
  <w:style w:type="character" w:customStyle="1" w:styleId="HeaderChar">
    <w:name w:val="Header Char"/>
    <w:basedOn w:val="DefaultParagraphFont"/>
    <w:link w:val="Header"/>
    <w:uiPriority w:val="99"/>
    <w:rsid w:val="009729C5"/>
  </w:style>
  <w:style w:type="paragraph" w:styleId="Footer">
    <w:name w:val="footer"/>
    <w:basedOn w:val="Normal"/>
    <w:link w:val="FooterChar"/>
    <w:rsid w:val="009729C5"/>
    <w:pPr>
      <w:tabs>
        <w:tab w:val="center" w:pos="4819"/>
        <w:tab w:val="right" w:pos="9638"/>
      </w:tabs>
    </w:pPr>
  </w:style>
  <w:style w:type="character" w:customStyle="1" w:styleId="FooterChar">
    <w:name w:val="Footer Char"/>
    <w:basedOn w:val="DefaultParagraphFont"/>
    <w:link w:val="Footer"/>
    <w:rsid w:val="009729C5"/>
  </w:style>
  <w:style w:type="paragraph" w:styleId="BalloonText">
    <w:name w:val="Balloon Text"/>
    <w:basedOn w:val="Normal"/>
    <w:link w:val="BalloonTextChar"/>
    <w:rsid w:val="004B5CAD"/>
    <w:rPr>
      <w:rFonts w:ascii="Tahoma" w:hAnsi="Tahoma" w:cs="Tahoma"/>
      <w:sz w:val="16"/>
      <w:szCs w:val="16"/>
    </w:rPr>
  </w:style>
  <w:style w:type="character" w:customStyle="1" w:styleId="BalloonTextChar">
    <w:name w:val="Balloon Text Char"/>
    <w:basedOn w:val="DefaultParagraphFont"/>
    <w:link w:val="BalloonText"/>
    <w:rsid w:val="004B5CAD"/>
    <w:rPr>
      <w:rFonts w:ascii="Tahoma" w:hAnsi="Tahoma" w:cs="Tahoma"/>
      <w:sz w:val="16"/>
      <w:szCs w:val="16"/>
    </w:rPr>
  </w:style>
  <w:style w:type="paragraph" w:styleId="BodyTextIndent">
    <w:name w:val="Body Text Indent"/>
    <w:basedOn w:val="Normal"/>
    <w:link w:val="BodyTextIndentChar"/>
    <w:rsid w:val="00951849"/>
    <w:pPr>
      <w:widowControl w:val="0"/>
      <w:spacing w:after="120" w:line="270" w:lineRule="atLeast"/>
      <w:ind w:left="283"/>
    </w:pPr>
    <w:rPr>
      <w:sz w:val="23"/>
      <w:lang w:val="en-US" w:eastAsia="lt-LT"/>
    </w:rPr>
  </w:style>
  <w:style w:type="character" w:customStyle="1" w:styleId="BodyTextIndentChar">
    <w:name w:val="Body Text Indent Char"/>
    <w:basedOn w:val="DefaultParagraphFont"/>
    <w:link w:val="BodyTextIndent"/>
    <w:rsid w:val="00951849"/>
    <w:rPr>
      <w:sz w:val="23"/>
      <w:lang w:val="en-US" w:eastAsia="lt-LT"/>
    </w:rPr>
  </w:style>
  <w:style w:type="table" w:styleId="TableGrid">
    <w:name w:val="Table Grid"/>
    <w:basedOn w:val="TableNormal"/>
    <w:rsid w:val="009F4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27A91"/>
    <w:rPr>
      <w:rFonts w:cs="Times New Roman"/>
      <w:b/>
      <w:bCs/>
    </w:rPr>
  </w:style>
  <w:style w:type="character" w:customStyle="1" w:styleId="Heading3Char">
    <w:name w:val="Heading 3 Char"/>
    <w:basedOn w:val="DefaultParagraphFont"/>
    <w:link w:val="Heading3"/>
    <w:rsid w:val="00D542AC"/>
    <w:rPr>
      <w:rFonts w:ascii="Arial" w:hAnsi="Arial" w:cs="Arial"/>
      <w:b/>
      <w:bCs/>
      <w:sz w:val="26"/>
      <w:szCs w:val="26"/>
    </w:rPr>
  </w:style>
  <w:style w:type="paragraph" w:styleId="NoSpacing">
    <w:name w:val="No Spacing"/>
    <w:link w:val="NoSpacingChar"/>
    <w:uiPriority w:val="1"/>
    <w:qFormat/>
    <w:rsid w:val="00AC1165"/>
    <w:rPr>
      <w:szCs w:val="24"/>
      <w:lang w:val="en-US"/>
    </w:rPr>
  </w:style>
  <w:style w:type="character" w:customStyle="1" w:styleId="NoSpacingChar">
    <w:name w:val="No Spacing Char"/>
    <w:basedOn w:val="DefaultParagraphFont"/>
    <w:link w:val="NoSpacing"/>
    <w:uiPriority w:val="1"/>
    <w:rsid w:val="00AC1165"/>
    <w:rPr>
      <w:szCs w:val="24"/>
      <w:lang w:val="en-US"/>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pPr>
      <w:ind w:left="720"/>
      <w:contextualSpacing/>
    </w:p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r="http://schemas.openxmlformats.org/officeDocument/2006/relationships" xmlns:w="http://schemas.openxmlformats.org/wordprocessingml/2006/main">
  <w:divs>
    <w:div w:id="2311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TAR.5B0F9D23275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tar.lt/portal/lt/legalAct/TAR.2532D2B1FCB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1A2852A26B3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tar.lt/portal/lt/legalAct/TAR.FFC68D8A317C" TargetMode="External"/><Relationship Id="rId19" Type="http://schemas.openxmlformats.org/officeDocument/2006/relationships/header" Target="header3.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e-tar.lt/portal/lt/legalAct/TAR.A6BE5BE0C398" TargetMode="External"/><Relationship Id="rId14" Type="http://schemas.openxmlformats.org/officeDocument/2006/relationships/hyperlink" Target="https://www.e-tar.lt/portal/lt/legalAct/TAR.0AEAA380147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93362-A51C-43FF-9F83-AD44B006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11040</Words>
  <Characters>62932</Characters>
  <Application>Microsoft Office Word</Application>
  <DocSecurity>0</DocSecurity>
  <Lines>524</Lines>
  <Paragraphs>147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IV skyrius</vt:lpstr>
      <vt:lpstr>IV skyrius</vt:lpstr>
    </vt:vector>
  </TitlesOfParts>
  <Company>VŽ</Company>
  <LinksUpToDate>false</LinksUpToDate>
  <CharactersWithSpaces>73825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jzurinskaite</cp:lastModifiedBy>
  <cp:revision>3</cp:revision>
  <cp:lastPrinted>2016-07-04T07:38:00Z</cp:lastPrinted>
  <dcterms:created xsi:type="dcterms:W3CDTF">2016-07-04T07:37:00Z</dcterms:created>
  <dcterms:modified xsi:type="dcterms:W3CDTF">2016-07-04T07:57:00Z</dcterms:modified>
</cp:coreProperties>
</file>